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DB222">
      <w:pPr>
        <w:widowControl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附件1：</w:t>
      </w:r>
    </w:p>
    <w:p w14:paraId="64A41E07">
      <w:pPr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 w14:paraId="79D658C4">
      <w:pPr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报价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en-US" w:eastAsia="zh-CN"/>
        </w:rPr>
        <w:t>单</w:t>
      </w:r>
    </w:p>
    <w:tbl>
      <w:tblPr>
        <w:tblStyle w:val="4"/>
        <w:tblpPr w:leftFromText="180" w:rightFromText="180" w:vertAnchor="text" w:horzAnchor="page" w:tblpX="1232" w:tblpY="305"/>
        <w:tblOverlap w:val="never"/>
        <w:tblW w:w="10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2220"/>
        <w:gridCol w:w="1577"/>
        <w:gridCol w:w="1543"/>
        <w:gridCol w:w="1997"/>
        <w:gridCol w:w="1354"/>
      </w:tblGrid>
      <w:tr w14:paraId="5741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1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产品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2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B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报价       （元/年）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总额（元）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7E3D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lang w:val="en-US" w:eastAsia="zh-CN" w:bidi="ar-SA"/>
              </w:rPr>
              <w:t>净水器   租赁服务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ABE5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史密斯</w:t>
            </w:r>
          </w:p>
          <w:p w14:paraId="630EF3B2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lang w:val="en-US" w:eastAsia="zh-CN"/>
              </w:rPr>
              <w:t>(A.O.SMITH)  BZR100-A2112或其他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2F92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D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B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1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30"/>
                <w:szCs w:val="30"/>
                <w:u w:val="none"/>
                <w:lang w:val="en-US" w:eastAsia="zh-CN"/>
              </w:rPr>
            </w:pPr>
          </w:p>
        </w:tc>
      </w:tr>
    </w:tbl>
    <w:p w14:paraId="6B8BA3F0">
      <w:pPr>
        <w:widowControl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备注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：</w:t>
      </w:r>
    </w:p>
    <w:p w14:paraId="66D198D4">
      <w:pPr>
        <w:widowControl/>
        <w:ind w:firstLine="560" w:firstLineChars="20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报价不得超过本项目最高限价（两台年租金≤1.2 万元，三年总价≤3.6 万元），超出限价的报价无效。</w:t>
      </w:r>
    </w:p>
    <w:p w14:paraId="328B0724"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2.报价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含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产品设备、安装维护服务、耗材、人工、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税金、管理及利润等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即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是包干价。</w:t>
      </w:r>
    </w:p>
    <w:p w14:paraId="479A918E">
      <w:pPr>
        <w:pStyle w:val="2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其他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设备型号是指同品牌的不低于BZR100-A2112型号档次的型号。</w:t>
      </w:r>
    </w:p>
    <w:p w14:paraId="7405E1D4"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bookmarkStart w:id="0" w:name="_GoBack"/>
      <w:bookmarkEnd w:id="0"/>
    </w:p>
    <w:p w14:paraId="019368F4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                               报价单位（盖章）：</w:t>
      </w:r>
    </w:p>
    <w:p w14:paraId="3EF6D0FB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                       联 系 人：</w:t>
      </w:r>
    </w:p>
    <w:p w14:paraId="2B613832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                       联系方式：</w:t>
      </w:r>
    </w:p>
    <w:p w14:paraId="3F2E6214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                       报价日期：</w:t>
      </w:r>
    </w:p>
    <w:p w14:paraId="45FB08C4">
      <w:pPr>
        <w:pStyle w:val="2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11929295">
      <w:pPr>
        <w:tabs>
          <w:tab w:val="left" w:pos="5614"/>
        </w:tabs>
        <w:bidi w:val="0"/>
        <w:jc w:val="left"/>
        <w:rPr>
          <w:rFonts w:hint="eastAsia"/>
          <w:color w:val="auto"/>
          <w:lang w:eastAsia="zh-CN"/>
        </w:rPr>
      </w:pPr>
    </w:p>
    <w:p w14:paraId="351AA011">
      <w:pPr>
        <w:pStyle w:val="2"/>
        <w:rPr>
          <w:rFonts w:hint="eastAsia"/>
          <w:color w:val="auto"/>
          <w:lang w:eastAsia="zh-CN"/>
        </w:rPr>
      </w:pPr>
    </w:p>
    <w:p w14:paraId="2D8F4556">
      <w:pPr>
        <w:widowControl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附件2：</w:t>
      </w:r>
    </w:p>
    <w:p w14:paraId="5D9F4F20">
      <w:pPr>
        <w:pStyle w:val="2"/>
        <w:ind w:left="0" w:leftChars="0" w:firstLine="0" w:firstLineChars="0"/>
        <w:rPr>
          <w:rFonts w:hint="eastAsia"/>
          <w:color w:val="auto"/>
          <w:lang w:eastAsia="zh-CN"/>
        </w:rPr>
      </w:pPr>
    </w:p>
    <w:p w14:paraId="1D3C1FC9">
      <w:pPr>
        <w:pStyle w:val="2"/>
        <w:rPr>
          <w:rFonts w:hint="eastAsia"/>
          <w:color w:val="auto"/>
          <w:lang w:eastAsia="zh-CN"/>
        </w:rPr>
      </w:pPr>
    </w:p>
    <w:p w14:paraId="23DBAB0A">
      <w:pPr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声明函</w:t>
      </w:r>
    </w:p>
    <w:p w14:paraId="0BF25BA8">
      <w:pPr>
        <w:pStyle w:val="2"/>
        <w:rPr>
          <w:rFonts w:hint="eastAsia"/>
          <w:color w:val="auto"/>
        </w:rPr>
      </w:pPr>
    </w:p>
    <w:p w14:paraId="0F59D5C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致：南通通州湾科教产业投资有限公司</w:t>
      </w:r>
    </w:p>
    <w:p w14:paraId="1FCB7527">
      <w:pPr>
        <w:spacing w:before="120" w:beforeLines="50" w:line="360" w:lineRule="auto"/>
        <w:ind w:firstLine="480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我公司郑重声明，我公司参加政府采购活动前三年内在经营活动中没有重大违法、安全环保事故记录的书面声明。</w:t>
      </w:r>
    </w:p>
    <w:p w14:paraId="138274FF">
      <w:pPr>
        <w:spacing w:before="120" w:beforeLines="50" w:line="360" w:lineRule="auto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特此声明！</w:t>
      </w:r>
    </w:p>
    <w:p w14:paraId="033F4CF0">
      <w:pP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</w:p>
    <w:p w14:paraId="1F0F6E57">
      <w:pPr>
        <w:spacing w:before="120" w:beforeLines="50" w:line="360" w:lineRule="auto"/>
        <w:jc w:val="center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供应商名称（公章）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 w:bidi="ar-SA"/>
        </w:rPr>
        <w:t xml:space="preserve">：                 </w:t>
      </w:r>
    </w:p>
    <w:p w14:paraId="3FBAAADA">
      <w:pPr>
        <w:spacing w:before="120" w:beforeLines="50" w:line="360" w:lineRule="auto"/>
        <w:jc w:val="center"/>
        <w:rPr>
          <w:rFonts w:hint="default" w:ascii="仿宋" w:hAnsi="仿宋" w:eastAsia="仿宋" w:cs="仿宋"/>
          <w:color w:val="auto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日              期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 w:bidi="ar-SA"/>
        </w:rPr>
        <w:t xml:space="preserve">：                 </w:t>
      </w:r>
    </w:p>
    <w:p w14:paraId="2602A5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92336"/>
    <w:rsid w:val="36792336"/>
    <w:rsid w:val="7934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ahoma" w:hAnsi="Tahoma"/>
      <w:szCs w:val="24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273</Characters>
  <Lines>0</Lines>
  <Paragraphs>0</Paragraphs>
  <TotalTime>1</TotalTime>
  <ScaleCrop>false</ScaleCrop>
  <LinksUpToDate>false</LinksUpToDate>
  <CharactersWithSpaces>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2025-09-22T06:30:00Z</dcterms:created>
  <dc:creator>潘冬琴</dc:creator>
  <cp:lastModifiedBy>潘冬琴</cp:lastModifiedBy>
  <dcterms:modified xsi:type="dcterms:W3CDTF">2025-09-23T08:25:16Z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6D82182A477640708A3C8B3FCEEF61B1_11</vt:lpwstr>
  </property>
  <property fmtid="{D5CDD505-2E9C-101B-9397-08002B2CF9AE}" pid="4" name="KSOTemplateDocerSaveRecord">
    <vt:lpwstr>eyJoZGlkIjoiYjk5MmY3Yjg3NDkyNzRiYzhjNDM3NDk5YmIzMGUwZmUiLCJ1c2VySWQiOiIxNDU5NTA5NTgxIn0=</vt:lpwstr>
  </property>
</Properties>
</file>