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39825">
      <w:pPr>
        <w:keepNext w:val="0"/>
        <w:keepLines w:val="0"/>
        <w:widowControl/>
        <w:suppressLineNumbers w:val="0"/>
        <w:jc w:val="center"/>
        <w:rPr>
          <w:rFonts w:hint="eastAsia" w:ascii="宋体" w:hAnsi="宋体" w:eastAsia="宋体" w:cs="宋体"/>
          <w:sz w:val="30"/>
          <w:szCs w:val="30"/>
        </w:rPr>
      </w:pPr>
      <w:r>
        <w:rPr>
          <w:rFonts w:hint="eastAsia" w:ascii="宋体" w:hAnsi="宋体" w:eastAsia="宋体" w:cs="宋体"/>
          <w:b/>
          <w:bCs/>
          <w:spacing w:val="-10"/>
          <w:kern w:val="0"/>
          <w:sz w:val="30"/>
          <w:szCs w:val="30"/>
          <w:lang w:val="en-US" w:eastAsia="zh-CN"/>
        </w:rPr>
        <w:t>海防村至闸东村供水管线连接工程劳务</w:t>
      </w:r>
      <w:r>
        <w:rPr>
          <w:rFonts w:hint="eastAsia" w:ascii="宋体" w:hAnsi="宋体" w:cs="宋体"/>
          <w:b/>
          <w:bCs/>
          <w:spacing w:val="-10"/>
          <w:kern w:val="0"/>
          <w:sz w:val="30"/>
          <w:szCs w:val="30"/>
          <w:lang w:val="en-US" w:eastAsia="zh-CN"/>
        </w:rPr>
        <w:t>采购</w:t>
      </w:r>
      <w:r>
        <w:rPr>
          <w:rFonts w:hint="eastAsia" w:ascii="宋体" w:hAnsi="宋体" w:eastAsia="宋体" w:cs="宋体"/>
          <w:b/>
          <w:bCs/>
          <w:spacing w:val="-10"/>
          <w:kern w:val="0"/>
          <w:sz w:val="30"/>
          <w:szCs w:val="30"/>
          <w:lang w:eastAsia="zh-CN"/>
        </w:rPr>
        <w:t>项目询价函</w:t>
      </w:r>
    </w:p>
    <w:p w14:paraId="7D0291C6">
      <w:pPr>
        <w:keepNext w:val="0"/>
        <w:keepLines w:val="0"/>
        <w:pageBreakBefore w:val="0"/>
        <w:kinsoku/>
        <w:wordWrap/>
        <w:overflowPunct/>
        <w:topLinePunct w:val="0"/>
        <w:bidi w:val="0"/>
        <w:spacing w:line="360" w:lineRule="auto"/>
        <w:textAlignment w:val="auto"/>
        <w:rPr>
          <w:rFonts w:hint="eastAsia" w:ascii="宋体" w:hAnsi="宋体"/>
          <w:b/>
          <w:bCs/>
          <w:sz w:val="24"/>
        </w:rPr>
      </w:pPr>
    </w:p>
    <w:p w14:paraId="7BB8A40F">
      <w:pPr>
        <w:keepNext w:val="0"/>
        <w:keepLines w:val="0"/>
        <w:pageBreakBefore w:val="0"/>
        <w:kinsoku/>
        <w:wordWrap/>
        <w:overflowPunct/>
        <w:topLinePunct w:val="0"/>
        <w:bidi w:val="0"/>
        <w:spacing w:line="360" w:lineRule="auto"/>
        <w:textAlignment w:val="auto"/>
        <w:rPr>
          <w:rFonts w:hint="eastAsia" w:ascii="宋体" w:hAnsi="宋体"/>
          <w:b/>
          <w:bCs/>
          <w:sz w:val="24"/>
          <w:szCs w:val="24"/>
        </w:rPr>
      </w:pPr>
      <w:r>
        <w:rPr>
          <w:rFonts w:hint="eastAsia" w:ascii="宋体" w:hAnsi="宋体"/>
          <w:b/>
          <w:bCs/>
          <w:sz w:val="24"/>
          <w:szCs w:val="24"/>
        </w:rPr>
        <w:t>各受邀报价单位：</w:t>
      </w:r>
    </w:p>
    <w:p w14:paraId="7A675B25">
      <w:pPr>
        <w:pStyle w:val="11"/>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目前闸东村整体存在水压偏低，村总管进口处水压为 1.2 公斤，末稍处 0.7 公斤，严重影响 居民生活用水。经现场踏勘，海防村总管末梢（末梢供水压力 3.2 公斤）与闸东村总管末梢连接，可增加闸东村供水管网水压和供水量。现对本项目的劳务进行询价，具体内容如下：</w:t>
      </w:r>
    </w:p>
    <w:p w14:paraId="309328FE">
      <w:pPr>
        <w:keepNext w:val="0"/>
        <w:keepLines w:val="0"/>
        <w:pageBreakBefore w:val="0"/>
        <w:numPr>
          <w:ilvl w:val="0"/>
          <w:numId w:val="0"/>
        </w:numPr>
        <w:kinsoku/>
        <w:wordWrap/>
        <w:overflowPunct/>
        <w:topLinePunct w:val="0"/>
        <w:bidi w:val="0"/>
        <w:spacing w:line="360" w:lineRule="auto"/>
        <w:jc w:val="both"/>
        <w:textAlignment w:val="auto"/>
        <w:rPr>
          <w:rFonts w:hint="eastAsia" w:ascii="宋体" w:hAnsi="宋体" w:eastAsia="宋体" w:cs="宋体"/>
          <w:b w:val="0"/>
          <w:color w:val="auto"/>
          <w:kern w:val="2"/>
          <w:sz w:val="24"/>
          <w:szCs w:val="24"/>
          <w:lang w:val="en-US" w:eastAsia="zh-CN" w:bidi="ar-SA"/>
        </w:rPr>
      </w:pPr>
      <w:r>
        <w:rPr>
          <w:rFonts w:hint="eastAsia" w:ascii="新宋体" w:hAnsi="新宋体" w:eastAsia="新宋体" w:cs="新宋体"/>
          <w:b/>
          <w:kern w:val="0"/>
          <w:sz w:val="24"/>
          <w:szCs w:val="24"/>
          <w:lang w:val="en-US" w:eastAsia="zh-CN"/>
        </w:rPr>
        <w:t>一、询价项目</w:t>
      </w:r>
    </w:p>
    <w:p w14:paraId="5E0EF7E0">
      <w:pPr>
        <w:pStyle w:val="11"/>
        <w:keepNext w:val="0"/>
        <w:keepLines w:val="0"/>
        <w:pageBreakBefore w:val="0"/>
        <w:kinsoku/>
        <w:wordWrap/>
        <w:overflowPunct/>
        <w:topLinePunct w:val="0"/>
        <w:bidi w:val="0"/>
        <w:spacing w:line="360" w:lineRule="auto"/>
        <w:ind w:firstLine="480" w:firstLineChars="200"/>
        <w:jc w:val="both"/>
        <w:textAlignment w:val="auto"/>
        <w:rPr>
          <w:rFonts w:hint="eastAsia"/>
          <w:sz w:val="24"/>
          <w:szCs w:val="24"/>
          <w:lang w:val="en-US" w:eastAsia="zh-CN"/>
        </w:rPr>
      </w:pPr>
      <w:r>
        <w:rPr>
          <w:rFonts w:hint="eastAsia" w:ascii="宋体" w:hAnsi="宋体" w:eastAsia="宋体" w:cs="宋体"/>
          <w:b w:val="0"/>
          <w:color w:val="auto"/>
          <w:kern w:val="2"/>
          <w:sz w:val="24"/>
          <w:szCs w:val="24"/>
          <w:lang w:val="en-US" w:eastAsia="zh-CN" w:bidi="ar-SA"/>
        </w:rPr>
        <w:t>海防村至闸东村供水管线连接工程劳务采购项目</w:t>
      </w:r>
    </w:p>
    <w:p w14:paraId="7D39835B">
      <w:pPr>
        <w:keepNext w:val="0"/>
        <w:keepLines w:val="0"/>
        <w:pageBreakBefore w:val="0"/>
        <w:numPr>
          <w:ilvl w:val="0"/>
          <w:numId w:val="0"/>
        </w:numPr>
        <w:kinsoku/>
        <w:wordWrap/>
        <w:overflowPunct/>
        <w:topLinePunct w:val="0"/>
        <w:bidi w:val="0"/>
        <w:spacing w:line="360" w:lineRule="auto"/>
        <w:jc w:val="both"/>
        <w:textAlignment w:val="auto"/>
        <w:rPr>
          <w:rFonts w:hint="eastAsia" w:ascii="新宋体" w:hAnsi="新宋体" w:eastAsia="新宋体" w:cs="新宋体"/>
          <w:b/>
          <w:kern w:val="0"/>
          <w:sz w:val="24"/>
          <w:szCs w:val="24"/>
          <w:lang w:val="en-US" w:eastAsia="zh-CN"/>
        </w:rPr>
      </w:pPr>
      <w:r>
        <w:rPr>
          <w:rFonts w:hint="eastAsia" w:ascii="新宋体" w:hAnsi="新宋体" w:eastAsia="新宋体" w:cs="新宋体"/>
          <w:b/>
          <w:kern w:val="0"/>
          <w:sz w:val="24"/>
          <w:szCs w:val="24"/>
          <w:lang w:val="en-US" w:eastAsia="zh-CN"/>
        </w:rPr>
        <w:t>二、主要工作内容</w:t>
      </w:r>
    </w:p>
    <w:p w14:paraId="6F6A3E0C">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1、完成海防村至闸东村供水管线牵引劳务工作，包括但不限于场地清理、牵引施工、</w:t>
      </w:r>
      <w:r>
        <w:rPr>
          <w:rFonts w:hint="eastAsia" w:ascii="宋体" w:hAnsi="宋体" w:cs="宋体"/>
          <w:b w:val="0"/>
          <w:color w:val="auto"/>
          <w:kern w:val="2"/>
          <w:sz w:val="24"/>
          <w:szCs w:val="24"/>
          <w:lang w:val="en-US" w:eastAsia="zh-CN" w:bidi="ar-SA"/>
        </w:rPr>
        <w:t>热熔连接、</w:t>
      </w:r>
      <w:r>
        <w:rPr>
          <w:rFonts w:hint="eastAsia" w:ascii="宋体" w:hAnsi="宋体" w:eastAsia="宋体" w:cs="宋体"/>
          <w:b w:val="0"/>
          <w:color w:val="auto"/>
          <w:kern w:val="2"/>
          <w:sz w:val="24"/>
          <w:szCs w:val="24"/>
          <w:lang w:val="en-US" w:eastAsia="zh-CN" w:bidi="ar-SA"/>
        </w:rPr>
        <w:t>泥浆制作及外运、恢复现场等一切内容。</w:t>
      </w:r>
    </w:p>
    <w:p w14:paraId="11F70B7D">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2、投标人投标前可自行勘察现场，熟悉现场实际情况，以获得一切可能影响其投标报价的直接资料。</w:t>
      </w:r>
    </w:p>
    <w:p w14:paraId="59E7B878">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3、本项目的</w:t>
      </w:r>
      <w:r>
        <w:rPr>
          <w:rFonts w:hint="eastAsia" w:ascii="宋体" w:hAnsi="宋体" w:eastAsia="宋体" w:cs="宋体"/>
          <w:b/>
          <w:bCs/>
          <w:color w:val="auto"/>
          <w:kern w:val="2"/>
          <w:sz w:val="24"/>
          <w:szCs w:val="24"/>
          <w:lang w:val="en-US" w:eastAsia="zh-CN" w:bidi="ar-SA"/>
        </w:rPr>
        <w:t>PE管</w:t>
      </w:r>
      <w:r>
        <w:rPr>
          <w:rFonts w:hint="eastAsia" w:ascii="宋体" w:hAnsi="宋体" w:eastAsia="宋体" w:cs="宋体"/>
          <w:b w:val="0"/>
          <w:color w:val="auto"/>
          <w:kern w:val="2"/>
          <w:sz w:val="24"/>
          <w:szCs w:val="24"/>
          <w:lang w:val="en-US" w:eastAsia="zh-CN" w:bidi="ar-SA"/>
        </w:rPr>
        <w:t>由招标人提供，其余劳务人员、机械设备及必要的辅材均由中标人负责。</w:t>
      </w:r>
    </w:p>
    <w:p w14:paraId="06E5A528">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4、作业过程中，乙方应加强人身安全、消防安全、文明生产教育，落实人身、消防安全防护措施，做到安全生产、文明施工，如发生人身、财产、消防安全等事故，造成直接或间接损失，均由投标人承担全部责任和后果。</w:t>
      </w:r>
    </w:p>
    <w:p w14:paraId="2AC59562">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5、中标单位应独立、有效地做好该工程周边的有关群众工作，并充分考虑工程实施范围内外的单位、个人和其他可能出现阻挠施工的情况，以及可能发生的机械台班停置费、二次机械进退场费、人员窝工、处理周边群众纠纷及青苗补偿等发生费用和损失，由投标人自行考虑在投标总价中，结算时不作调整。</w:t>
      </w:r>
    </w:p>
    <w:p w14:paraId="44958D57">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6、本工程涉及的有关人身、财产保险及第三方责任险等均由投标人自行负责，保险期间至缺陷责任期满，保险等相关费用均包含在投标总价中。</w:t>
      </w:r>
    </w:p>
    <w:p w14:paraId="6E040C0E">
      <w:pPr>
        <w:keepNext w:val="0"/>
        <w:keepLines w:val="0"/>
        <w:pageBreakBefore w:val="0"/>
        <w:numPr>
          <w:ilvl w:val="0"/>
          <w:numId w:val="0"/>
        </w:numPr>
        <w:kinsoku/>
        <w:wordWrap/>
        <w:overflowPunct/>
        <w:topLinePunct w:val="0"/>
        <w:bidi w:val="0"/>
        <w:spacing w:line="360" w:lineRule="auto"/>
        <w:jc w:val="both"/>
        <w:textAlignment w:val="auto"/>
        <w:rPr>
          <w:rFonts w:hint="eastAsia" w:ascii="新宋体" w:hAnsi="新宋体" w:eastAsia="新宋体" w:cs="新宋体"/>
          <w:b w:val="0"/>
          <w:bCs/>
          <w:kern w:val="0"/>
          <w:sz w:val="24"/>
          <w:szCs w:val="24"/>
          <w:lang w:val="en-US" w:eastAsia="zh-CN"/>
        </w:rPr>
      </w:pPr>
      <w:r>
        <w:rPr>
          <w:rFonts w:hint="eastAsia" w:ascii="新宋体" w:hAnsi="新宋体" w:eastAsia="新宋体" w:cs="新宋体"/>
          <w:b/>
          <w:kern w:val="0"/>
          <w:sz w:val="24"/>
          <w:szCs w:val="24"/>
          <w:lang w:val="en-US" w:eastAsia="zh-CN"/>
        </w:rPr>
        <w:t>三、工期：暂</w:t>
      </w:r>
      <w:r>
        <w:rPr>
          <w:rFonts w:hint="eastAsia" w:ascii="新宋体" w:hAnsi="新宋体" w:eastAsia="新宋体" w:cs="新宋体"/>
          <w:b/>
          <w:kern w:val="0"/>
          <w:sz w:val="24"/>
          <w:szCs w:val="24"/>
          <w:highlight w:val="none"/>
          <w:lang w:val="en-US" w:eastAsia="zh-CN"/>
        </w:rPr>
        <w:t>定15天，</w:t>
      </w:r>
      <w:r>
        <w:rPr>
          <w:rFonts w:hint="eastAsia" w:ascii="新宋体" w:hAnsi="新宋体" w:eastAsia="新宋体" w:cs="新宋体"/>
          <w:b w:val="0"/>
          <w:bCs/>
          <w:kern w:val="0"/>
          <w:sz w:val="24"/>
          <w:szCs w:val="24"/>
          <w:highlight w:val="none"/>
          <w:lang w:val="en-US" w:eastAsia="zh-CN"/>
        </w:rPr>
        <w:t>具</w:t>
      </w:r>
      <w:r>
        <w:rPr>
          <w:rFonts w:hint="eastAsia" w:ascii="新宋体" w:hAnsi="新宋体" w:eastAsia="新宋体" w:cs="新宋体"/>
          <w:b w:val="0"/>
          <w:bCs/>
          <w:kern w:val="0"/>
          <w:sz w:val="24"/>
          <w:szCs w:val="24"/>
          <w:lang w:val="en-US" w:eastAsia="zh-CN"/>
        </w:rPr>
        <w:t>体时间根据招标人要求。</w:t>
      </w:r>
    </w:p>
    <w:p w14:paraId="3F41EF41">
      <w:pPr>
        <w:keepNext w:val="0"/>
        <w:keepLines w:val="0"/>
        <w:pageBreakBefore w:val="0"/>
        <w:numPr>
          <w:ilvl w:val="0"/>
          <w:numId w:val="0"/>
        </w:numPr>
        <w:kinsoku/>
        <w:wordWrap/>
        <w:overflowPunct/>
        <w:topLinePunct w:val="0"/>
        <w:bidi w:val="0"/>
        <w:spacing w:line="360" w:lineRule="auto"/>
        <w:jc w:val="both"/>
        <w:textAlignment w:val="auto"/>
        <w:rPr>
          <w:rFonts w:hint="eastAsia" w:ascii="新宋体" w:hAnsi="新宋体" w:eastAsia="新宋体" w:cs="新宋体"/>
          <w:b/>
          <w:kern w:val="0"/>
          <w:sz w:val="24"/>
          <w:szCs w:val="24"/>
          <w:lang w:val="en-US" w:eastAsia="zh-CN"/>
        </w:rPr>
      </w:pPr>
      <w:r>
        <w:rPr>
          <w:rFonts w:hint="eastAsia" w:ascii="新宋体" w:hAnsi="新宋体" w:eastAsia="新宋体" w:cs="新宋体"/>
          <w:b/>
          <w:kern w:val="0"/>
          <w:sz w:val="24"/>
          <w:szCs w:val="24"/>
          <w:lang w:val="en-US" w:eastAsia="zh-CN"/>
        </w:rPr>
        <w:t>四、质量要求：满足招标人要求。</w:t>
      </w:r>
    </w:p>
    <w:p w14:paraId="33642819">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新宋体" w:hAnsi="新宋体" w:eastAsia="新宋体" w:cs="新宋体"/>
          <w:b/>
          <w:kern w:val="0"/>
          <w:sz w:val="24"/>
          <w:szCs w:val="24"/>
          <w:lang w:val="en-US" w:eastAsia="zh-CN" w:bidi="ar-SA"/>
        </w:rPr>
      </w:pPr>
      <w:r>
        <w:rPr>
          <w:rFonts w:hint="eastAsia" w:ascii="宋体" w:hAnsi="宋体" w:cs="宋体"/>
          <w:b/>
          <w:kern w:val="0"/>
          <w:sz w:val="24"/>
          <w:szCs w:val="24"/>
          <w:lang w:val="en-US" w:eastAsia="zh-CN"/>
        </w:rPr>
        <w:t>五</w:t>
      </w:r>
      <w:r>
        <w:rPr>
          <w:rFonts w:hint="eastAsia" w:ascii="宋体" w:hAnsi="宋体" w:eastAsia="宋体" w:cs="宋体"/>
          <w:b/>
          <w:kern w:val="0"/>
          <w:sz w:val="24"/>
          <w:szCs w:val="24"/>
        </w:rPr>
        <w:t>、</w:t>
      </w:r>
      <w:r>
        <w:rPr>
          <w:rFonts w:hint="eastAsia" w:ascii="新宋体" w:hAnsi="新宋体" w:eastAsia="新宋体" w:cs="新宋体"/>
          <w:b/>
          <w:kern w:val="0"/>
          <w:sz w:val="24"/>
          <w:szCs w:val="24"/>
          <w:lang w:val="en-US" w:eastAsia="zh-CN" w:bidi="ar-SA"/>
        </w:rPr>
        <w:t>投标单位资质及要求：</w:t>
      </w:r>
    </w:p>
    <w:p w14:paraId="2223F42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rPr>
        <w:t>、具备独立法人资格和</w:t>
      </w:r>
      <w:r>
        <w:rPr>
          <w:rFonts w:hint="eastAsia" w:ascii="宋体" w:hAnsi="宋体" w:eastAsia="宋体" w:cs="宋体"/>
          <w:b/>
          <w:bCs w:val="0"/>
          <w:color w:val="auto"/>
          <w:sz w:val="24"/>
          <w:szCs w:val="24"/>
          <w:highlight w:val="none"/>
        </w:rPr>
        <w:t>市政公用工程施工总承包</w:t>
      </w:r>
      <w:r>
        <w:rPr>
          <w:rFonts w:hint="eastAsia" w:ascii="宋体" w:hAnsi="宋体" w:cs="宋体"/>
          <w:b/>
          <w:bCs w:val="0"/>
          <w:color w:val="auto"/>
          <w:sz w:val="24"/>
          <w:szCs w:val="24"/>
          <w:highlight w:val="none"/>
          <w:lang w:val="en-US" w:eastAsia="zh-CN"/>
        </w:rPr>
        <w:t>贰</w:t>
      </w:r>
      <w:r>
        <w:rPr>
          <w:rFonts w:hint="eastAsia" w:ascii="宋体" w:hAnsi="宋体" w:eastAsia="宋体" w:cs="宋体"/>
          <w:b/>
          <w:bCs w:val="0"/>
          <w:color w:val="auto"/>
          <w:sz w:val="24"/>
          <w:szCs w:val="24"/>
          <w:highlight w:val="none"/>
        </w:rPr>
        <w:t>级及以上资质</w:t>
      </w:r>
      <w:r>
        <w:rPr>
          <w:rFonts w:hint="eastAsia" w:ascii="宋体" w:hAnsi="宋体" w:eastAsia="宋体" w:cs="宋体"/>
          <w:b w:val="0"/>
          <w:bCs/>
          <w:color w:val="auto"/>
          <w:sz w:val="24"/>
          <w:szCs w:val="24"/>
          <w:highlight w:val="none"/>
        </w:rPr>
        <w:t>；</w:t>
      </w:r>
    </w:p>
    <w:p w14:paraId="64B159B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val="0"/>
          <w:color w:val="auto"/>
          <w:sz w:val="24"/>
          <w:szCs w:val="24"/>
          <w:highlight w:val="none"/>
          <w:lang w:eastAsia="zh-CN"/>
        </w:rPr>
      </w:pP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rPr>
        <w:t>、拟选派项目负责人</w:t>
      </w:r>
      <w:r>
        <w:rPr>
          <w:rFonts w:hint="eastAsia" w:ascii="宋体" w:hAnsi="宋体" w:eastAsia="宋体" w:cs="宋体"/>
          <w:b w:val="0"/>
          <w:bCs/>
          <w:color w:val="auto"/>
          <w:sz w:val="24"/>
          <w:szCs w:val="24"/>
          <w:highlight w:val="none"/>
          <w:lang w:val="en-US" w:eastAsia="zh-CN"/>
        </w:rPr>
        <w:t>具有</w:t>
      </w:r>
      <w:r>
        <w:rPr>
          <w:rFonts w:hint="eastAsia" w:ascii="宋体" w:hAnsi="宋体" w:eastAsia="宋体" w:cs="宋体"/>
          <w:b/>
          <w:bCs w:val="0"/>
          <w:color w:val="auto"/>
          <w:sz w:val="24"/>
          <w:szCs w:val="24"/>
          <w:highlight w:val="none"/>
        </w:rPr>
        <w:t>市政公用工程专业二级及以上注册建造师，同时</w:t>
      </w:r>
      <w:r>
        <w:rPr>
          <w:rFonts w:hint="eastAsia" w:ascii="宋体" w:hAnsi="宋体" w:eastAsia="宋体" w:cs="宋体"/>
          <w:b/>
          <w:bCs w:val="0"/>
          <w:color w:val="auto"/>
          <w:sz w:val="24"/>
          <w:szCs w:val="24"/>
          <w:highlight w:val="none"/>
          <w:lang w:val="en-US" w:eastAsia="zh-CN"/>
        </w:rPr>
        <w:t>具备建筑施工企业安全生产考核合格证（B证）</w:t>
      </w:r>
      <w:r>
        <w:rPr>
          <w:rFonts w:hint="eastAsia" w:ascii="宋体" w:hAnsi="宋体" w:eastAsia="宋体" w:cs="宋体"/>
          <w:b/>
          <w:bCs w:val="0"/>
          <w:color w:val="auto"/>
          <w:sz w:val="24"/>
          <w:szCs w:val="24"/>
          <w:highlight w:val="none"/>
          <w:lang w:eastAsia="zh-CN"/>
        </w:rPr>
        <w:t>；</w:t>
      </w:r>
    </w:p>
    <w:p w14:paraId="464D26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 w:val="24"/>
          <w:szCs w:val="24"/>
          <w:highlight w:val="none"/>
          <w:lang w:eastAsia="zh-CN"/>
        </w:rPr>
      </w:pPr>
      <w:r>
        <w:rPr>
          <w:rFonts w:hint="eastAsia" w:ascii="宋体" w:hAnsi="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rPr>
        <w:t>、符合相关法律、法规规定的其他要求</w:t>
      </w:r>
      <w:r>
        <w:rPr>
          <w:rFonts w:hint="eastAsia" w:ascii="宋体" w:hAnsi="宋体" w:eastAsia="宋体" w:cs="宋体"/>
          <w:b w:val="0"/>
          <w:bCs/>
          <w:color w:val="auto"/>
          <w:sz w:val="24"/>
          <w:szCs w:val="24"/>
          <w:highlight w:val="none"/>
          <w:lang w:eastAsia="zh-CN"/>
        </w:rPr>
        <w:t>。</w:t>
      </w:r>
    </w:p>
    <w:p w14:paraId="5D5ECBAF">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kern w:val="0"/>
          <w:sz w:val="24"/>
          <w:szCs w:val="24"/>
          <w:lang w:val="en-US" w:eastAsia="zh-CN"/>
        </w:rPr>
        <w:t>六、最高限价：</w:t>
      </w:r>
      <w:r>
        <w:rPr>
          <w:rFonts w:hint="eastAsia" w:ascii="宋体" w:hAnsi="宋体" w:eastAsia="宋体" w:cs="宋体"/>
          <w:b w:val="0"/>
          <w:bCs/>
          <w:kern w:val="0"/>
          <w:sz w:val="24"/>
          <w:szCs w:val="24"/>
          <w:lang w:val="en-US" w:eastAsia="zh-CN"/>
        </w:rPr>
        <w:t>4.2万元，具体详见报价清单，费用包含人工费、辅材费、机械费、管理费、利润、税金、各项保险等所需的全部费用。报价超过最高限价的为无效投标。</w:t>
      </w:r>
    </w:p>
    <w:p w14:paraId="1CDE1409">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七、投标文件的编制及装订</w:t>
      </w:r>
    </w:p>
    <w:p w14:paraId="0143247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1、投标文件由：①资格审查文件、②商务报价文件共二部分组成；</w:t>
      </w:r>
    </w:p>
    <w:p w14:paraId="6B77D9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①资格审查文件含企业营业执照复印件、</w:t>
      </w:r>
      <w:r>
        <w:rPr>
          <w:rFonts w:hint="eastAsia" w:ascii="宋体" w:hAnsi="宋体" w:eastAsia="宋体" w:cs="宋体"/>
          <w:b w:val="0"/>
          <w:bCs/>
          <w:color w:val="auto"/>
          <w:sz w:val="24"/>
          <w:szCs w:val="24"/>
          <w:highlight w:val="none"/>
          <w:lang w:val="en-US" w:eastAsia="zh-CN"/>
        </w:rPr>
        <w:t>企业</w:t>
      </w:r>
      <w:r>
        <w:rPr>
          <w:rFonts w:hint="eastAsia" w:ascii="宋体" w:hAnsi="宋体" w:eastAsia="宋体" w:cs="宋体"/>
          <w:b w:val="0"/>
          <w:bCs/>
          <w:color w:val="auto"/>
          <w:sz w:val="24"/>
          <w:szCs w:val="24"/>
          <w:highlight w:val="none"/>
          <w:lang w:eastAsia="zh-CN"/>
        </w:rPr>
        <w:t>资质</w:t>
      </w:r>
      <w:r>
        <w:rPr>
          <w:rFonts w:hint="eastAsia" w:ascii="宋体" w:hAnsi="宋体" w:eastAsia="宋体" w:cs="宋体"/>
          <w:b w:val="0"/>
          <w:bCs/>
          <w:color w:val="auto"/>
          <w:sz w:val="24"/>
          <w:szCs w:val="24"/>
          <w:highlight w:val="none"/>
          <w:lang w:val="en-US" w:eastAsia="zh-CN"/>
        </w:rPr>
        <w:t>证书</w:t>
      </w:r>
      <w:r>
        <w:rPr>
          <w:rFonts w:hint="eastAsia" w:ascii="宋体" w:hAnsi="宋体" w:eastAsia="宋体" w:cs="宋体"/>
          <w:b w:val="0"/>
          <w:bCs/>
          <w:color w:val="auto"/>
          <w:sz w:val="24"/>
          <w:szCs w:val="24"/>
          <w:highlight w:val="none"/>
          <w:lang w:eastAsia="zh-CN"/>
        </w:rPr>
        <w:t>、法定代表人身份证明及身份证复印件、授权委托书（如有）、</w:t>
      </w:r>
      <w:r>
        <w:rPr>
          <w:rFonts w:hint="eastAsia" w:ascii="宋体" w:hAnsi="宋体" w:eastAsia="宋体" w:cs="宋体"/>
          <w:b w:val="0"/>
          <w:bCs/>
          <w:color w:val="auto"/>
          <w:sz w:val="24"/>
          <w:szCs w:val="24"/>
          <w:highlight w:val="none"/>
          <w:lang w:val="en-US" w:eastAsia="zh-CN"/>
        </w:rPr>
        <w:t>拟派负责人资格证书等</w:t>
      </w:r>
      <w:r>
        <w:rPr>
          <w:rFonts w:hint="eastAsia" w:ascii="宋体" w:hAnsi="宋体" w:eastAsia="宋体" w:cs="宋体"/>
          <w:b w:val="0"/>
          <w:bCs/>
          <w:color w:val="auto"/>
          <w:sz w:val="24"/>
          <w:szCs w:val="24"/>
          <w:highlight w:val="none"/>
          <w:lang w:eastAsia="zh-CN"/>
        </w:rPr>
        <w:t>；②商务报价文件含投标函、报价清单；复印件均须加盖公章。</w:t>
      </w:r>
    </w:p>
    <w:p w14:paraId="107147F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2、投标人应准备叁份投标文件。</w:t>
      </w:r>
    </w:p>
    <w:p w14:paraId="465DB28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3、投标文件分二册密封。第一册为“资格审查文件”，第二册为“商务报价文件”，投标文件的第一册、第二册应分别密封，并在封袋上标明“第一册 资格审查文件”、“第二册  商务报价文件”。</w:t>
      </w:r>
    </w:p>
    <w:p w14:paraId="0F98D34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4、投标文件的 “资格审查文件”、“商务报价文件”各自装订成册。</w:t>
      </w:r>
    </w:p>
    <w:p w14:paraId="6FCF20B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lang w:eastAsia="zh-CN"/>
        </w:rPr>
        <w:t>特别提示：“商务报价文件”必须单独装订和封装，不得出现在“资格审查文件”之中。</w:t>
      </w:r>
    </w:p>
    <w:p w14:paraId="4A0275E5">
      <w:pPr>
        <w:keepNext w:val="0"/>
        <w:keepLines w:val="0"/>
        <w:pageBreakBefore w:val="0"/>
        <w:kinsoku/>
        <w:wordWrap/>
        <w:overflowPunct/>
        <w:topLinePunct w:val="0"/>
        <w:bidi w:val="0"/>
        <w:adjustRightInd/>
        <w:snapToGrid w:val="0"/>
        <w:spacing w:line="360" w:lineRule="auto"/>
        <w:textAlignment w:val="auto"/>
        <w:outlineLvl w:val="9"/>
        <w:rPr>
          <w:rFonts w:hint="eastAsia" w:ascii="宋体" w:hAnsi="宋体" w:cs="宋体"/>
          <w:b w:val="0"/>
          <w:bCs/>
          <w:color w:val="auto"/>
          <w:sz w:val="24"/>
          <w:szCs w:val="24"/>
          <w:highlight w:val="none"/>
          <w:lang w:eastAsia="zh-CN"/>
        </w:rPr>
      </w:pPr>
      <w:r>
        <w:rPr>
          <w:rFonts w:hint="eastAsia" w:ascii="宋体" w:hAnsi="宋体" w:cs="宋体"/>
          <w:b/>
          <w:bCs/>
          <w:sz w:val="24"/>
          <w:szCs w:val="24"/>
          <w:highlight w:val="none"/>
          <w:lang w:val="en-US" w:eastAsia="zh-CN"/>
        </w:rPr>
        <w:t>八</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b/>
          <w:color w:val="auto"/>
          <w:sz w:val="24"/>
          <w:szCs w:val="24"/>
          <w:highlight w:val="none"/>
          <w:lang w:eastAsia="zh-CN"/>
        </w:rPr>
        <w:t>投标保证金</w:t>
      </w:r>
      <w:r>
        <w:rPr>
          <w:rFonts w:hint="eastAsia" w:ascii="宋体" w:hAnsi="宋体" w:cs="宋体"/>
          <w:b/>
          <w:color w:val="auto"/>
          <w:sz w:val="24"/>
          <w:szCs w:val="24"/>
          <w:highlight w:val="none"/>
          <w:lang w:eastAsia="zh-CN"/>
        </w:rPr>
        <w:t>：</w:t>
      </w:r>
    </w:p>
    <w:p w14:paraId="3FC9289A">
      <w:pPr>
        <w:keepNext w:val="0"/>
        <w:keepLines w:val="0"/>
        <w:pageBreakBefore w:val="0"/>
        <w:kinsoku/>
        <w:wordWrap/>
        <w:overflowPunct/>
        <w:topLinePunct w:val="0"/>
        <w:bidi w:val="0"/>
        <w:adjustRightInd/>
        <w:snapToGrid w:val="0"/>
        <w:spacing w:line="360" w:lineRule="auto"/>
        <w:ind w:firstLine="480" w:firstLineChars="200"/>
        <w:textAlignment w:val="auto"/>
        <w:outlineLvl w:val="9"/>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eastAsia="zh-CN"/>
        </w:rPr>
        <w:t>本项目设置投标保证金：</w:t>
      </w:r>
      <w:r>
        <w:rPr>
          <w:rFonts w:hint="eastAsia" w:ascii="宋体" w:hAnsi="宋体" w:cs="宋体"/>
          <w:b w:val="0"/>
          <w:bCs/>
          <w:color w:val="auto"/>
          <w:sz w:val="24"/>
          <w:szCs w:val="24"/>
          <w:highlight w:val="none"/>
          <w:lang w:val="en-US" w:eastAsia="zh-CN"/>
        </w:rPr>
        <w:t>人民币1000元整（电汇），必须将投标保证金从基本账户汇出（招标人指定收款人：南通海润水务有限公司有限公司；账号：32001647438052500601；开户行：中国建设银行股份有限公司南通三余支行），同时将电汇、转账或网银凭证以及基本户相关材料带至开标现场核查，未按规定提交投标保证金的投标文件，招标人将按不符合性投标而予以拒绝。</w:t>
      </w:r>
    </w:p>
    <w:p w14:paraId="491C15E8">
      <w:pPr>
        <w:keepNext w:val="0"/>
        <w:keepLines w:val="0"/>
        <w:pageBreakBefore w:val="0"/>
        <w:widowControl w:val="0"/>
        <w:kinsoku/>
        <w:wordWrap/>
        <w:overflowPunct/>
        <w:topLinePunct w:val="0"/>
        <w:autoSpaceDE w:val="0"/>
        <w:autoSpaceDN w:val="0"/>
        <w:bidi w:val="0"/>
        <w:snapToGrid/>
        <w:spacing w:line="360" w:lineRule="auto"/>
        <w:ind w:right="233"/>
        <w:textAlignment w:val="auto"/>
        <w:rPr>
          <w:rFonts w:hint="eastAsia" w:ascii="宋体" w:hAnsi="宋体" w:eastAsia="宋体" w:cs="宋体"/>
          <w:b/>
          <w:bCs/>
          <w:color w:val="auto"/>
          <w:kern w:val="0"/>
          <w:sz w:val="24"/>
          <w:szCs w:val="24"/>
          <w:highlight w:val="none"/>
          <w:lang w:val="en-US" w:eastAsia="zh-CN" w:bidi="zh-CN"/>
        </w:rPr>
      </w:pPr>
      <w:r>
        <w:rPr>
          <w:rFonts w:hint="eastAsia" w:ascii="宋体" w:hAnsi="宋体" w:cs="宋体"/>
          <w:b/>
          <w:bCs/>
          <w:color w:val="auto"/>
          <w:kern w:val="0"/>
          <w:sz w:val="24"/>
          <w:szCs w:val="24"/>
          <w:highlight w:val="none"/>
          <w:lang w:val="en-US" w:eastAsia="zh-CN" w:bidi="zh-CN"/>
        </w:rPr>
        <w:t>九</w:t>
      </w:r>
      <w:r>
        <w:rPr>
          <w:rFonts w:hint="eastAsia" w:ascii="宋体" w:hAnsi="宋体" w:eastAsia="宋体" w:cs="宋体"/>
          <w:b/>
          <w:bCs/>
          <w:color w:val="auto"/>
          <w:kern w:val="0"/>
          <w:sz w:val="24"/>
          <w:szCs w:val="24"/>
          <w:highlight w:val="none"/>
          <w:lang w:val="en-US" w:eastAsia="zh-CN" w:bidi="zh-CN"/>
        </w:rPr>
        <w:t>、履约保证金</w:t>
      </w:r>
      <w:r>
        <w:rPr>
          <w:rFonts w:hint="eastAsia" w:ascii="宋体" w:hAnsi="宋体" w:cs="宋体"/>
          <w:b/>
          <w:bCs/>
          <w:color w:val="auto"/>
          <w:kern w:val="0"/>
          <w:sz w:val="24"/>
          <w:szCs w:val="24"/>
          <w:highlight w:val="none"/>
          <w:lang w:val="en-US" w:eastAsia="zh-CN" w:bidi="zh-CN"/>
        </w:rPr>
        <w:t>：</w:t>
      </w:r>
    </w:p>
    <w:p w14:paraId="139372D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本项目履约保证金为</w:t>
      </w:r>
      <w:r>
        <w:rPr>
          <w:rFonts w:hint="eastAsia" w:ascii="宋体" w:hAnsi="宋体" w:eastAsia="宋体" w:cs="宋体"/>
          <w:color w:val="auto"/>
          <w:sz w:val="24"/>
          <w:szCs w:val="24"/>
          <w:highlight w:val="none"/>
          <w:u w:val="single"/>
          <w:lang w:val="en-US" w:eastAsia="zh-CN"/>
        </w:rPr>
        <w:t>合同价的10%</w:t>
      </w:r>
      <w:r>
        <w:rPr>
          <w:rFonts w:hint="eastAsia" w:ascii="宋体" w:hAnsi="宋体" w:eastAsia="宋体" w:cs="宋体"/>
          <w:color w:val="auto"/>
          <w:sz w:val="24"/>
          <w:szCs w:val="24"/>
          <w:highlight w:val="none"/>
        </w:rPr>
        <w:t>，履约保证金须在</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通知书发出之日起至合同签订前缴纳，</w:t>
      </w:r>
      <w:r>
        <w:rPr>
          <w:rFonts w:hint="eastAsia" w:ascii="宋体" w:hAnsi="宋体" w:eastAsia="宋体" w:cs="宋体"/>
          <w:bCs/>
          <w:color w:val="auto"/>
          <w:sz w:val="24"/>
          <w:szCs w:val="24"/>
          <w:highlight w:val="none"/>
        </w:rPr>
        <w:t>履约保证金形式为转账</w:t>
      </w:r>
      <w:r>
        <w:rPr>
          <w:rFonts w:hint="eastAsia" w:ascii="宋体" w:hAnsi="宋体" w:eastAsia="宋体" w:cs="宋体"/>
          <w:color w:val="auto"/>
          <w:sz w:val="24"/>
          <w:szCs w:val="24"/>
          <w:highlight w:val="none"/>
        </w:rPr>
        <w:t>，中标人凭“</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通知书”和“履约保证金缴纳凭证”，在</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通知书发出后15日内与招标人签订合同。超期或未有协商，则视为自动放弃</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资格。</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2</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合同到期后，招标人无息向</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返还履约保证金。</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3</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发生以下情况的，履约保证金不予退还或部分退还：</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a.签订合同后，</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不履行合同义务的，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有权全额扣除履约保证金，全额不予退还，同时</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亦有权终止合同，</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还须承担相应的法律赔偿责任。</w:t>
      </w:r>
    </w:p>
    <w:p w14:paraId="55D0389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sz w:val="24"/>
          <w:szCs w:val="24"/>
          <w:lang w:val="en-US" w:eastAsia="zh-CN"/>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在履约过程中发生违约行为，给</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造成损失的，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有权在</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缴纳的履约保证金中予以扣款，以弥补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经济损失，不足的部分</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另外补齐。</w:t>
      </w:r>
      <w:r>
        <w:rPr>
          <w:rFonts w:hint="eastAsia" w:ascii="宋体" w:hAnsi="宋体" w:eastAsia="宋体" w:cs="宋体"/>
          <w:sz w:val="24"/>
          <w:szCs w:val="24"/>
          <w:highlight w:val="none"/>
          <w:lang w:val="en-US" w:eastAsia="zh-CN"/>
        </w:rPr>
        <w:t xml:space="preserve">                                       </w:t>
      </w:r>
    </w:p>
    <w:p w14:paraId="252F06CE">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kern w:val="0"/>
          <w:sz w:val="24"/>
          <w:szCs w:val="24"/>
          <w:highlight w:val="none"/>
          <w:lang w:val="en-US" w:eastAsia="zh-CN"/>
        </w:rPr>
      </w:pPr>
      <w:r>
        <w:rPr>
          <w:rFonts w:hint="eastAsia" w:ascii="宋体" w:hAnsi="宋体" w:cs="宋体"/>
          <w:b/>
          <w:kern w:val="0"/>
          <w:sz w:val="24"/>
          <w:szCs w:val="24"/>
          <w:highlight w:val="none"/>
          <w:lang w:val="en-US" w:eastAsia="zh-CN"/>
        </w:rPr>
        <w:t>十</w:t>
      </w:r>
      <w:r>
        <w:rPr>
          <w:rFonts w:hint="eastAsia" w:ascii="宋体" w:hAnsi="宋体" w:eastAsia="宋体" w:cs="宋体"/>
          <w:b/>
          <w:kern w:val="0"/>
          <w:sz w:val="24"/>
          <w:szCs w:val="24"/>
          <w:highlight w:val="none"/>
          <w:lang w:val="en-US" w:eastAsia="zh-CN"/>
        </w:rPr>
        <w:t>、确定方式：</w:t>
      </w:r>
    </w:p>
    <w:p w14:paraId="1D652FF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1、符合本项目资格要求的投标人须于202</w:t>
      </w:r>
      <w:r>
        <w:rPr>
          <w:rFonts w:hint="eastAsia" w:ascii="宋体" w:hAnsi="宋体" w:cs="宋体"/>
          <w:b w:val="0"/>
          <w:bCs w:val="0"/>
          <w:sz w:val="24"/>
          <w:szCs w:val="24"/>
          <w:highlight w:val="none"/>
          <w:lang w:val="en-US" w:eastAsia="zh-CN"/>
        </w:rPr>
        <w:t>5</w:t>
      </w:r>
      <w:r>
        <w:rPr>
          <w:rFonts w:hint="eastAsia" w:ascii="宋体" w:hAnsi="宋体" w:eastAsia="宋体" w:cs="宋体"/>
          <w:b w:val="0"/>
          <w:bCs w:val="0"/>
          <w:sz w:val="24"/>
          <w:szCs w:val="24"/>
          <w:highlight w:val="none"/>
          <w:lang w:val="en-US" w:eastAsia="zh-CN"/>
        </w:rPr>
        <w:t>年</w:t>
      </w:r>
      <w:r>
        <w:rPr>
          <w:rFonts w:hint="eastAsia" w:ascii="宋体" w:hAnsi="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en-US" w:eastAsia="zh-CN"/>
        </w:rPr>
        <w:t>月</w:t>
      </w:r>
      <w:r>
        <w:rPr>
          <w:rFonts w:hint="eastAsia" w:ascii="宋体" w:hAnsi="宋体" w:cs="宋体"/>
          <w:b w:val="0"/>
          <w:bCs w:val="0"/>
          <w:sz w:val="24"/>
          <w:szCs w:val="24"/>
          <w:highlight w:val="none"/>
          <w:lang w:val="en-US" w:eastAsia="zh-CN"/>
        </w:rPr>
        <w:t>17</w:t>
      </w:r>
      <w:r>
        <w:rPr>
          <w:rFonts w:hint="eastAsia" w:ascii="宋体" w:hAnsi="宋体" w:eastAsia="宋体" w:cs="宋体"/>
          <w:b w:val="0"/>
          <w:bCs w:val="0"/>
          <w:sz w:val="24"/>
          <w:szCs w:val="24"/>
          <w:highlight w:val="none"/>
          <w:lang w:val="en-US" w:eastAsia="zh-CN"/>
        </w:rPr>
        <w:t>日</w:t>
      </w:r>
      <w:r>
        <w:rPr>
          <w:rFonts w:hint="eastAsia" w:ascii="宋体" w:hAnsi="宋体" w:cs="宋体"/>
          <w:b w:val="0"/>
          <w:bCs w:val="0"/>
          <w:sz w:val="24"/>
          <w:szCs w:val="24"/>
          <w:highlight w:val="none"/>
          <w:lang w:val="en-US" w:eastAsia="zh-CN"/>
        </w:rPr>
        <w:t>上午9点</w:t>
      </w:r>
      <w:r>
        <w:rPr>
          <w:rFonts w:hint="eastAsia" w:ascii="宋体" w:hAnsi="宋体" w:eastAsia="宋体" w:cs="宋体"/>
          <w:b w:val="0"/>
          <w:bCs w:val="0"/>
          <w:sz w:val="24"/>
          <w:szCs w:val="24"/>
          <w:highlight w:val="none"/>
          <w:lang w:val="en-US" w:eastAsia="zh-CN"/>
        </w:rPr>
        <w:t>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277B185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2、投标文件密封递交的截止时间（投标截止时间，下同）为2025年 4月18日上午10:00前，投标单位需在此之前将投标文件邮寄或送达，逾期送达的不予接收。地点为：通州湾示范区政务中心向南300米，通州湾自来水公司三楼会议室。注：如为邮寄，须充分考虑邮件送达时间。</w:t>
      </w:r>
    </w:p>
    <w:p w14:paraId="22F53034">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rPr>
        <w:t>评标办法：</w:t>
      </w:r>
      <w:r>
        <w:rPr>
          <w:rFonts w:hint="eastAsia" w:ascii="宋体" w:hAnsi="宋体" w:eastAsia="宋体" w:cs="宋体"/>
          <w:b/>
          <w:bCs/>
          <w:color w:val="auto"/>
          <w:kern w:val="2"/>
          <w:sz w:val="24"/>
          <w:szCs w:val="24"/>
          <w:lang w:val="en-US" w:eastAsia="zh-CN" w:bidi="ar-SA"/>
        </w:rPr>
        <w:t>一次性报价最低标价法</w:t>
      </w:r>
      <w:r>
        <w:rPr>
          <w:rFonts w:hint="eastAsia" w:ascii="宋体" w:hAnsi="宋体" w:cs="宋体"/>
          <w:b/>
          <w:bCs/>
          <w:color w:val="auto"/>
          <w:kern w:val="2"/>
          <w:sz w:val="24"/>
          <w:szCs w:val="24"/>
          <w:lang w:val="en-US" w:eastAsia="zh-CN" w:bidi="ar-SA"/>
        </w:rPr>
        <w:t>，</w:t>
      </w:r>
      <w:r>
        <w:rPr>
          <w:rFonts w:hint="eastAsia" w:ascii="宋体" w:hAnsi="宋体" w:eastAsia="宋体" w:cs="宋体"/>
          <w:b/>
          <w:bCs/>
          <w:color w:val="auto"/>
          <w:kern w:val="2"/>
          <w:sz w:val="24"/>
          <w:szCs w:val="24"/>
          <w:lang w:val="en-US" w:eastAsia="zh-CN" w:bidi="ar-SA"/>
        </w:rPr>
        <w:t>若投标人不足三家或经评审后有效投标人不足三家时，招标人有权采用竞争性谈判确定中标单位。</w:t>
      </w:r>
      <w:r>
        <w:rPr>
          <w:rFonts w:hint="eastAsia" w:ascii="宋体" w:hAnsi="宋体" w:cs="宋体"/>
          <w:b/>
          <w:bCs/>
          <w:sz w:val="24"/>
          <w:szCs w:val="24"/>
          <w:highlight w:val="none"/>
          <w:lang w:val="en-US" w:eastAsia="zh-CN"/>
        </w:rPr>
        <w:t xml:space="preserve"> </w:t>
      </w:r>
      <w:r>
        <w:rPr>
          <w:rFonts w:hint="eastAsia" w:ascii="宋体" w:hAnsi="宋体" w:cs="宋体"/>
          <w:b w:val="0"/>
          <w:bCs w:val="0"/>
          <w:sz w:val="24"/>
          <w:szCs w:val="24"/>
          <w:highlight w:val="none"/>
          <w:lang w:val="en-US" w:eastAsia="zh-CN"/>
        </w:rPr>
        <w:t xml:space="preserve"> </w:t>
      </w:r>
    </w:p>
    <w:p w14:paraId="51FB4F8E">
      <w:pPr>
        <w:keepNext w:val="0"/>
        <w:keepLines w:val="0"/>
        <w:pageBreakBefore w:val="0"/>
        <w:widowControl w:val="0"/>
        <w:kinsoku/>
        <w:wordWrap/>
        <w:overflowPunct/>
        <w:topLinePunct w:val="0"/>
        <w:autoSpaceDE w:val="0"/>
        <w:autoSpaceDN w:val="0"/>
        <w:bidi w:val="0"/>
        <w:snapToGrid/>
        <w:spacing w:line="360" w:lineRule="auto"/>
        <w:ind w:right="233"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b w:val="0"/>
          <w:bCs w:val="0"/>
          <w:color w:val="auto"/>
          <w:kern w:val="2"/>
          <w:sz w:val="24"/>
          <w:szCs w:val="24"/>
          <w:lang w:val="en-US" w:eastAsia="zh-CN" w:bidi="ar-SA"/>
        </w:rPr>
        <w:t>4、</w:t>
      </w:r>
      <w:r>
        <w:rPr>
          <w:rFonts w:hint="eastAsia" w:ascii="宋体" w:hAnsi="宋体" w:eastAsia="宋体" w:cs="宋体"/>
          <w:b w:val="0"/>
          <w:bCs w:val="0"/>
          <w:color w:val="auto"/>
          <w:kern w:val="2"/>
          <w:sz w:val="24"/>
          <w:szCs w:val="24"/>
          <w:lang w:val="en-US" w:eastAsia="zh-CN" w:bidi="ar-SA"/>
        </w:rPr>
        <w:t>确定单位后，我公司将按《中华人民共和国民法典》的规定与中标者签订正式合同，付款方式：</w:t>
      </w:r>
      <w:r>
        <w:rPr>
          <w:rFonts w:hint="eastAsia" w:ascii="宋体" w:hAnsi="宋体" w:eastAsia="宋体" w:cs="宋体"/>
          <w:b w:val="0"/>
          <w:bCs w:val="0"/>
          <w:color w:val="auto"/>
          <w:kern w:val="0"/>
          <w:sz w:val="24"/>
          <w:szCs w:val="24"/>
          <w:highlight w:val="none"/>
          <w:lang w:val="en-US" w:eastAsia="zh-CN" w:bidi="zh-CN"/>
        </w:rPr>
        <w:t>工程完工验收合格</w:t>
      </w:r>
      <w:r>
        <w:rPr>
          <w:rFonts w:hint="eastAsia" w:ascii="宋体" w:hAnsi="宋体" w:cs="宋体"/>
          <w:b w:val="0"/>
          <w:bCs w:val="0"/>
          <w:color w:val="auto"/>
          <w:kern w:val="0"/>
          <w:sz w:val="24"/>
          <w:szCs w:val="24"/>
          <w:highlight w:val="none"/>
          <w:lang w:val="en-US" w:eastAsia="zh-CN" w:bidi="zh-CN"/>
        </w:rPr>
        <w:t>后一次性付清</w:t>
      </w:r>
      <w:r>
        <w:rPr>
          <w:rFonts w:hint="eastAsia" w:ascii="宋体" w:hAnsi="宋体" w:eastAsia="宋体" w:cs="宋体"/>
          <w:b w:val="0"/>
          <w:bCs w:val="0"/>
          <w:color w:val="auto"/>
          <w:kern w:val="0"/>
          <w:sz w:val="24"/>
          <w:szCs w:val="24"/>
          <w:highlight w:val="none"/>
          <w:lang w:val="en-US" w:eastAsia="zh-CN" w:bidi="zh-CN"/>
        </w:rPr>
        <w:t>，每次支付前，承包人均应出具项目所在地税务部门开</w:t>
      </w:r>
      <w:r>
        <w:rPr>
          <w:rFonts w:hint="eastAsia" w:ascii="宋体" w:hAnsi="宋体" w:eastAsia="宋体" w:cs="宋体"/>
          <w:color w:val="auto"/>
          <w:kern w:val="0"/>
          <w:sz w:val="24"/>
          <w:szCs w:val="24"/>
          <w:highlight w:val="none"/>
          <w:lang w:val="en-US" w:eastAsia="zh-CN" w:bidi="zh-CN"/>
        </w:rPr>
        <w:t>具的相应金额的增值税专用税务发票</w:t>
      </w:r>
      <w:r>
        <w:rPr>
          <w:rFonts w:hint="eastAsia" w:ascii="宋体" w:hAnsi="宋体" w:eastAsia="宋体" w:cs="宋体"/>
          <w:sz w:val="24"/>
          <w:szCs w:val="24"/>
          <w:highlight w:val="none"/>
          <w:lang w:eastAsia="zh-CN"/>
        </w:rPr>
        <w:t>。供货方未按规定履行</w:t>
      </w:r>
      <w:r>
        <w:rPr>
          <w:rFonts w:hint="eastAsia" w:ascii="宋体" w:hAnsi="宋体" w:eastAsia="宋体" w:cs="宋体"/>
          <w:sz w:val="24"/>
          <w:szCs w:val="24"/>
          <w:highlight w:val="none"/>
          <w:lang w:val="en-US" w:eastAsia="zh-CN"/>
        </w:rPr>
        <w:t>开票义务，由供货方承担造成的税收损失赔偿责任。</w:t>
      </w:r>
    </w:p>
    <w:p w14:paraId="47FCA91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kern w:val="0"/>
          <w:sz w:val="24"/>
          <w:szCs w:val="24"/>
        </w:rPr>
      </w:pPr>
      <w:r>
        <w:rPr>
          <w:rFonts w:hint="eastAsia" w:ascii="宋体" w:hAnsi="宋体" w:cs="宋体"/>
          <w:b/>
          <w:kern w:val="0"/>
          <w:sz w:val="24"/>
          <w:szCs w:val="24"/>
          <w:lang w:val="en-US" w:eastAsia="zh-CN"/>
        </w:rPr>
        <w:t>十一</w:t>
      </w:r>
      <w:r>
        <w:rPr>
          <w:rFonts w:hint="eastAsia" w:ascii="宋体" w:hAnsi="宋体" w:eastAsia="宋体" w:cs="宋体"/>
          <w:b/>
          <w:kern w:val="0"/>
          <w:sz w:val="24"/>
          <w:szCs w:val="24"/>
        </w:rPr>
        <w:t>、联系方式</w:t>
      </w:r>
    </w:p>
    <w:p w14:paraId="7379BDF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招标单位名称：</w:t>
      </w:r>
      <w:r>
        <w:rPr>
          <w:rFonts w:hint="eastAsia" w:ascii="宋体" w:hAnsi="宋体" w:cs="宋体"/>
          <w:color w:val="auto"/>
          <w:kern w:val="2"/>
          <w:sz w:val="24"/>
          <w:szCs w:val="24"/>
          <w:lang w:val="en-US" w:eastAsia="zh-CN" w:bidi="ar-SA"/>
        </w:rPr>
        <w:t>南通海润水务有限公司</w:t>
      </w:r>
    </w:p>
    <w:p w14:paraId="6E4F8EE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地址：江苏省南通市通州湾江海联动开发示范区政务中心向南300米</w:t>
      </w:r>
    </w:p>
    <w:p w14:paraId="42CD04D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联系人：罗女士</w:t>
      </w:r>
    </w:p>
    <w:p w14:paraId="76E4EBC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电话：</w:t>
      </w:r>
      <w:r>
        <w:rPr>
          <w:rFonts w:hint="eastAsia" w:ascii="宋体" w:hAnsi="宋体" w:cs="宋体"/>
          <w:color w:val="auto"/>
          <w:kern w:val="2"/>
          <w:sz w:val="24"/>
          <w:szCs w:val="24"/>
          <w:lang w:val="en-US" w:eastAsia="zh-CN" w:bidi="ar-SA"/>
        </w:rPr>
        <w:t>15051262800</w:t>
      </w:r>
      <w:r>
        <w:rPr>
          <w:rFonts w:hint="eastAsia" w:ascii="宋体" w:hAnsi="宋体" w:eastAsia="宋体" w:cs="宋体"/>
          <w:color w:val="auto"/>
          <w:kern w:val="2"/>
          <w:sz w:val="24"/>
          <w:szCs w:val="24"/>
          <w:lang w:val="en-US" w:eastAsia="zh-CN" w:bidi="ar-SA"/>
        </w:rPr>
        <w:t xml:space="preserve">                        </w:t>
      </w:r>
    </w:p>
    <w:p w14:paraId="7544675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sz w:val="24"/>
          <w:szCs w:val="24"/>
          <w:lang w:val="en-US" w:eastAsia="zh-CN"/>
        </w:rPr>
      </w:pPr>
    </w:p>
    <w:p w14:paraId="71D8DEF5">
      <w:pPr>
        <w:keepNext w:val="0"/>
        <w:keepLines w:val="0"/>
        <w:pageBreakBefore w:val="0"/>
        <w:widowControl/>
        <w:kinsoku/>
        <w:wordWrap/>
        <w:overflowPunct/>
        <w:topLinePunct w:val="0"/>
        <w:autoSpaceDE/>
        <w:autoSpaceDN/>
        <w:bidi w:val="0"/>
        <w:adjustRightInd/>
        <w:snapToGrid/>
        <w:spacing w:line="360" w:lineRule="auto"/>
        <w:ind w:firstLine="6000" w:firstLineChars="2500"/>
        <w:textAlignment w:val="auto"/>
        <w:rPr>
          <w:rFonts w:hint="eastAsia" w:ascii="新宋体" w:hAnsi="新宋体" w:eastAsia="新宋体" w:cs="新宋体"/>
          <w:sz w:val="24"/>
          <w:szCs w:val="24"/>
          <w:highlight w:val="none"/>
          <w:lang w:val="en-US" w:eastAsia="zh-CN"/>
        </w:rPr>
      </w:pP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lang w:eastAsia="zh-CN"/>
        </w:rPr>
        <w:t>202</w:t>
      </w:r>
      <w:r>
        <w:rPr>
          <w:rFonts w:hint="eastAsia" w:ascii="新宋体" w:hAnsi="新宋体" w:eastAsia="新宋体" w:cs="新宋体"/>
          <w:sz w:val="24"/>
          <w:szCs w:val="24"/>
          <w:highlight w:val="none"/>
          <w:lang w:val="en-US" w:eastAsia="zh-CN"/>
        </w:rPr>
        <w:t>5</w:t>
      </w:r>
      <w:r>
        <w:rPr>
          <w:rFonts w:hint="eastAsia" w:ascii="新宋体" w:hAnsi="新宋体" w:eastAsia="新宋体" w:cs="新宋体"/>
          <w:sz w:val="24"/>
          <w:szCs w:val="24"/>
          <w:highlight w:val="none"/>
          <w:lang w:eastAsia="zh-CN"/>
        </w:rPr>
        <w:t>年</w:t>
      </w:r>
      <w:r>
        <w:rPr>
          <w:rFonts w:hint="eastAsia" w:ascii="新宋体" w:hAnsi="新宋体" w:eastAsia="新宋体" w:cs="新宋体"/>
          <w:sz w:val="24"/>
          <w:szCs w:val="24"/>
          <w:highlight w:val="none"/>
          <w:lang w:val="en-US" w:eastAsia="zh-CN"/>
        </w:rPr>
        <w:t xml:space="preserve"> 4 </w:t>
      </w:r>
      <w:r>
        <w:rPr>
          <w:rFonts w:hint="eastAsia" w:ascii="新宋体" w:hAnsi="新宋体" w:eastAsia="新宋体" w:cs="新宋体"/>
          <w:sz w:val="24"/>
          <w:szCs w:val="24"/>
          <w:highlight w:val="none"/>
          <w:lang w:eastAsia="zh-CN"/>
        </w:rPr>
        <w:t>月</w:t>
      </w:r>
      <w:r>
        <w:rPr>
          <w:rFonts w:hint="eastAsia" w:ascii="新宋体" w:hAnsi="新宋体" w:eastAsia="新宋体" w:cs="新宋体"/>
          <w:sz w:val="24"/>
          <w:szCs w:val="24"/>
          <w:highlight w:val="none"/>
          <w:lang w:val="en-US" w:eastAsia="zh-CN"/>
        </w:rPr>
        <w:t>15</w:t>
      </w:r>
      <w:bookmarkStart w:id="0" w:name="_GoBack"/>
      <w:bookmarkEnd w:id="0"/>
      <w:r>
        <w:rPr>
          <w:rFonts w:hint="eastAsia" w:ascii="新宋体" w:hAnsi="新宋体" w:eastAsia="新宋体" w:cs="新宋体"/>
          <w:sz w:val="24"/>
          <w:szCs w:val="24"/>
          <w:highlight w:val="none"/>
          <w:lang w:val="en-US" w:eastAsia="zh-CN"/>
        </w:rPr>
        <w:t>日</w:t>
      </w:r>
    </w:p>
    <w:p w14:paraId="5B53B691">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4"/>
          <w:szCs w:val="24"/>
          <w:lang w:val="en-US" w:eastAsia="zh-CN"/>
        </w:rPr>
      </w:pPr>
    </w:p>
    <w:p w14:paraId="5AD30B7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4"/>
          <w:szCs w:val="24"/>
          <w:lang w:val="en-US" w:eastAsia="zh-CN"/>
        </w:rPr>
      </w:pPr>
    </w:p>
    <w:p w14:paraId="68301E45">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4"/>
          <w:szCs w:val="24"/>
          <w:lang w:val="en-US" w:eastAsia="zh-CN"/>
        </w:rPr>
      </w:pPr>
    </w:p>
    <w:p w14:paraId="1BC89D05">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b/>
          <w:bCs/>
          <w:sz w:val="28"/>
          <w:szCs w:val="28"/>
        </w:rPr>
      </w:pPr>
      <w:r>
        <w:rPr>
          <w:rFonts w:hint="eastAsia" w:ascii="宋体" w:hAnsi="宋体" w:eastAsia="宋体" w:cs="宋体"/>
          <w:b/>
          <w:sz w:val="24"/>
          <w:szCs w:val="24"/>
          <w:lang w:val="en-US" w:eastAsia="zh-CN"/>
        </w:rPr>
        <w:t xml:space="preserve">附件：               </w:t>
      </w:r>
      <w:r>
        <w:rPr>
          <w:rFonts w:hint="eastAsia" w:ascii="宋体" w:hAnsi="宋体" w:eastAsia="宋体" w:cs="宋体"/>
          <w:b/>
          <w:sz w:val="28"/>
          <w:szCs w:val="28"/>
          <w:lang w:val="en-US" w:eastAsia="zh-CN"/>
        </w:rPr>
        <w:t xml:space="preserve"> </w:t>
      </w:r>
      <w:r>
        <w:rPr>
          <w:rFonts w:hint="eastAsia" w:ascii="宋体" w:hAnsi="宋体" w:eastAsia="宋体" w:cs="宋体"/>
          <w:b/>
          <w:sz w:val="28"/>
          <w:szCs w:val="28"/>
        </w:rPr>
        <w:t>一、</w:t>
      </w:r>
      <w:r>
        <w:rPr>
          <w:rFonts w:hint="eastAsia" w:ascii="宋体" w:hAnsi="宋体" w:eastAsia="宋体" w:cs="宋体"/>
          <w:b/>
          <w:bCs/>
          <w:sz w:val="28"/>
          <w:szCs w:val="28"/>
        </w:rPr>
        <w:t>询价响应投标函</w:t>
      </w:r>
    </w:p>
    <w:p w14:paraId="12B727F7">
      <w:pPr>
        <w:pStyle w:val="4"/>
        <w:rPr>
          <w:rFonts w:hint="eastAsia" w:ascii="宋体" w:hAnsi="宋体" w:eastAsia="宋体" w:cs="宋体"/>
          <w:sz w:val="24"/>
          <w:szCs w:val="24"/>
        </w:rPr>
      </w:pPr>
    </w:p>
    <w:p w14:paraId="104E8F10">
      <w:pPr>
        <w:pStyle w:val="3"/>
        <w:spacing w:line="360" w:lineRule="auto"/>
        <w:ind w:firstLine="0"/>
        <w:rPr>
          <w:rFonts w:hint="eastAsia" w:ascii="宋体" w:hAnsi="宋体" w:eastAsia="宋体" w:cs="宋体"/>
          <w:sz w:val="24"/>
          <w:szCs w:val="24"/>
        </w:rPr>
      </w:pPr>
      <w:r>
        <w:rPr>
          <w:rFonts w:hint="eastAsia" w:ascii="宋体" w:hAnsi="宋体" w:eastAsia="宋体" w:cs="宋体"/>
          <w:sz w:val="24"/>
          <w:szCs w:val="24"/>
          <w:u w:val="single"/>
        </w:rPr>
        <w:t xml:space="preserve">      （招标人名称）       </w:t>
      </w:r>
      <w:r>
        <w:rPr>
          <w:rFonts w:hint="eastAsia" w:ascii="宋体" w:hAnsi="宋体" w:eastAsia="宋体" w:cs="宋体"/>
          <w:sz w:val="24"/>
          <w:szCs w:val="24"/>
        </w:rPr>
        <w:t>：</w:t>
      </w:r>
    </w:p>
    <w:p w14:paraId="19D2B010">
      <w:pPr>
        <w:pStyle w:val="3"/>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根据已收到的</w:t>
      </w:r>
      <w:r>
        <w:rPr>
          <w:rFonts w:hint="eastAsia" w:ascii="宋体" w:hAnsi="宋体" w:eastAsia="宋体" w:cs="宋体"/>
          <w:sz w:val="24"/>
          <w:szCs w:val="24"/>
          <w:u w:val="single"/>
        </w:rPr>
        <w:t xml:space="preserve">                   </w:t>
      </w:r>
      <w:r>
        <w:rPr>
          <w:rFonts w:hint="eastAsia" w:ascii="宋体" w:hAnsi="宋体" w:eastAsia="宋体" w:cs="宋体"/>
          <w:sz w:val="24"/>
          <w:szCs w:val="24"/>
        </w:rPr>
        <w:t>项目的询价函，我单位将根据本项目询价函的规定，经研究询价函后，愿以</w:t>
      </w:r>
      <w:r>
        <w:rPr>
          <w:rFonts w:hint="eastAsia" w:ascii="宋体" w:hAnsi="宋体" w:eastAsia="宋体" w:cs="宋体"/>
          <w:spacing w:val="-6"/>
          <w:sz w:val="24"/>
          <w:szCs w:val="24"/>
        </w:rPr>
        <w:t>人民币（大写）</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rPr>
        <w:t>元</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元］的总价，按询价函的要求承包本次招标范围内的全部工</w:t>
      </w:r>
      <w:r>
        <w:rPr>
          <w:rFonts w:hint="eastAsia" w:ascii="宋体" w:hAnsi="宋体" w:eastAsia="宋体" w:cs="宋体"/>
          <w:sz w:val="24"/>
          <w:szCs w:val="24"/>
          <w:lang w:eastAsia="zh-CN"/>
        </w:rPr>
        <w:t>作</w:t>
      </w:r>
      <w:r>
        <w:rPr>
          <w:rFonts w:hint="eastAsia" w:ascii="宋体" w:hAnsi="宋体" w:eastAsia="宋体" w:cs="宋体"/>
          <w:sz w:val="24"/>
          <w:szCs w:val="24"/>
        </w:rPr>
        <w:t>。</w:t>
      </w:r>
    </w:p>
    <w:p w14:paraId="37E01D08">
      <w:pPr>
        <w:pStyle w:val="3"/>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贵单位的询价函和本文件将构成对贵方和我方都有约束力的合同文件。</w:t>
      </w:r>
    </w:p>
    <w:p w14:paraId="5A677497">
      <w:pPr>
        <w:pStyle w:val="3"/>
        <w:spacing w:line="360" w:lineRule="auto"/>
        <w:ind w:firstLine="0"/>
        <w:rPr>
          <w:rFonts w:hint="eastAsia" w:ascii="宋体" w:hAnsi="宋体" w:eastAsia="宋体" w:cs="宋体"/>
          <w:sz w:val="24"/>
          <w:szCs w:val="24"/>
          <w:u w:val="single"/>
        </w:rPr>
      </w:pPr>
      <w:r>
        <w:rPr>
          <w:rFonts w:hint="eastAsia" w:ascii="宋体" w:hAnsi="宋体" w:eastAsia="宋体" w:cs="宋体"/>
          <w:sz w:val="24"/>
          <w:szCs w:val="24"/>
        </w:rPr>
        <w:t>投标人(盖</w:t>
      </w:r>
      <w:r>
        <w:rPr>
          <w:rFonts w:hint="eastAsia" w:ascii="宋体" w:hAnsi="宋体" w:eastAsia="宋体" w:cs="宋体"/>
          <w:sz w:val="24"/>
          <w:szCs w:val="24"/>
          <w:lang w:eastAsia="zh-CN"/>
        </w:rPr>
        <w:t>公章及</w:t>
      </w:r>
      <w:r>
        <w:rPr>
          <w:rFonts w:hint="eastAsia" w:ascii="宋体" w:hAnsi="宋体" w:eastAsia="宋体" w:cs="宋体"/>
          <w:sz w:val="24"/>
          <w:szCs w:val="24"/>
        </w:rPr>
        <w:t>法人章)：</w:t>
      </w:r>
      <w:r>
        <w:rPr>
          <w:rFonts w:hint="eastAsia" w:ascii="宋体" w:hAnsi="宋体" w:eastAsia="宋体" w:cs="宋体"/>
          <w:sz w:val="24"/>
          <w:szCs w:val="24"/>
          <w:u w:val="single"/>
        </w:rPr>
        <w:t xml:space="preserve">                               </w:t>
      </w:r>
    </w:p>
    <w:p w14:paraId="45F8E4A1">
      <w:pPr>
        <w:pStyle w:val="3"/>
        <w:spacing w:line="360" w:lineRule="auto"/>
        <w:ind w:firstLine="0"/>
        <w:rPr>
          <w:rFonts w:hint="eastAsia" w:ascii="宋体" w:hAnsi="宋体" w:eastAsia="宋体" w:cs="宋体"/>
          <w:sz w:val="24"/>
          <w:szCs w:val="24"/>
          <w:u w:val="single"/>
        </w:rPr>
      </w:pPr>
      <w:r>
        <w:rPr>
          <w:rFonts w:hint="eastAsia" w:ascii="宋体" w:hAnsi="宋体" w:eastAsia="宋体" w:cs="宋体"/>
          <w:sz w:val="24"/>
          <w:szCs w:val="24"/>
        </w:rPr>
        <w:t>法定代表人或其委托代理人(签字或盖章)：</w:t>
      </w:r>
      <w:r>
        <w:rPr>
          <w:rFonts w:hint="eastAsia" w:ascii="宋体" w:hAnsi="宋体" w:eastAsia="宋体" w:cs="宋体"/>
          <w:sz w:val="24"/>
          <w:szCs w:val="24"/>
          <w:u w:val="single"/>
        </w:rPr>
        <w:t xml:space="preserve">                      </w:t>
      </w:r>
    </w:p>
    <w:p w14:paraId="623B6779">
      <w:pPr>
        <w:pStyle w:val="3"/>
        <w:spacing w:line="360" w:lineRule="auto"/>
        <w:ind w:firstLine="0"/>
        <w:rPr>
          <w:rFonts w:hint="eastAsia" w:ascii="宋体" w:hAnsi="宋体" w:eastAsia="宋体" w:cs="宋体"/>
          <w:b/>
          <w:bCs/>
          <w:sz w:val="24"/>
          <w:szCs w:val="24"/>
          <w:u w:val="none"/>
          <w:lang w:val="en-US" w:eastAsia="zh-CN"/>
        </w:rPr>
      </w:pPr>
    </w:p>
    <w:p w14:paraId="00440A64">
      <w:pPr>
        <w:pStyle w:val="3"/>
        <w:spacing w:line="360" w:lineRule="auto"/>
        <w:ind w:firstLine="0"/>
        <w:rPr>
          <w:rFonts w:hint="eastAsia" w:ascii="宋体" w:hAnsi="宋体" w:eastAsia="宋体" w:cs="宋体"/>
          <w:b/>
          <w:bCs/>
          <w:sz w:val="24"/>
          <w:szCs w:val="24"/>
          <w:u w:val="none"/>
          <w:lang w:val="en-US" w:eastAsia="zh-CN"/>
        </w:rPr>
      </w:pPr>
    </w:p>
    <w:p w14:paraId="59CFEF1D">
      <w:pPr>
        <w:pStyle w:val="3"/>
        <w:spacing w:line="360" w:lineRule="auto"/>
        <w:ind w:firstLine="0"/>
        <w:rPr>
          <w:rFonts w:hint="eastAsia" w:ascii="宋体" w:hAnsi="宋体" w:eastAsia="宋体" w:cs="宋体"/>
          <w:sz w:val="24"/>
          <w:szCs w:val="24"/>
          <w:u w:val="single"/>
          <w:lang w:val="en-US" w:eastAsia="zh-CN"/>
        </w:rPr>
      </w:pPr>
      <w:r>
        <w:rPr>
          <w:rFonts w:hint="eastAsia" w:ascii="宋体" w:hAnsi="宋体" w:eastAsia="宋体" w:cs="宋体"/>
          <w:b/>
          <w:bCs/>
          <w:sz w:val="24"/>
          <w:szCs w:val="24"/>
          <w:u w:val="none"/>
          <w:lang w:val="en-US" w:eastAsia="zh-CN"/>
        </w:rPr>
        <w:t>投标人联系方式：</w:t>
      </w:r>
      <w:r>
        <w:rPr>
          <w:rFonts w:hint="eastAsia" w:ascii="宋体" w:hAnsi="宋体" w:eastAsia="宋体" w:cs="宋体"/>
          <w:b/>
          <w:bCs/>
          <w:sz w:val="24"/>
          <w:szCs w:val="24"/>
          <w:u w:val="none"/>
        </w:rPr>
        <w:t xml:space="preserve"> </w:t>
      </w:r>
      <w:r>
        <w:rPr>
          <w:rFonts w:hint="eastAsia" w:ascii="宋体" w:hAnsi="宋体" w:eastAsia="宋体" w:cs="宋体"/>
          <w:b/>
          <w:bCs/>
          <w:sz w:val="24"/>
          <w:szCs w:val="24"/>
          <w:u w:val="single"/>
          <w:lang w:val="en-US" w:eastAsia="zh-CN"/>
        </w:rPr>
        <w:t xml:space="preserve">                                    （必填）</w:t>
      </w:r>
    </w:p>
    <w:p w14:paraId="7952A74E">
      <w:pPr>
        <w:spacing w:line="400" w:lineRule="exact"/>
        <w:rPr>
          <w:rFonts w:hint="eastAsia" w:ascii="宋体" w:hAnsi="宋体" w:eastAsia="宋体" w:cs="宋体"/>
          <w:sz w:val="24"/>
          <w:szCs w:val="24"/>
          <w:highlight w:val="none"/>
        </w:rPr>
      </w:pPr>
      <w:r>
        <w:rPr>
          <w:rFonts w:hint="eastAsia" w:ascii="宋体" w:hAnsi="宋体" w:eastAsia="宋体" w:cs="宋体"/>
          <w:sz w:val="24"/>
          <w:szCs w:val="24"/>
        </w:rPr>
        <w:t>日期：     年    月    日</w:t>
      </w:r>
    </w:p>
    <w:p w14:paraId="09934637">
      <w:pPr>
        <w:spacing w:line="400" w:lineRule="exact"/>
        <w:ind w:firstLine="1960" w:firstLineChars="700"/>
        <w:rPr>
          <w:rFonts w:hint="eastAsia" w:ascii="宋体" w:hAnsi="宋体" w:eastAsia="宋体" w:cs="宋体"/>
          <w:sz w:val="28"/>
          <w:szCs w:val="28"/>
          <w:highlight w:val="none"/>
        </w:rPr>
      </w:pPr>
    </w:p>
    <w:p w14:paraId="538A454F">
      <w:pPr>
        <w:spacing w:line="400" w:lineRule="exact"/>
        <w:ind w:firstLine="1960" w:firstLineChars="700"/>
        <w:rPr>
          <w:rFonts w:hint="eastAsia" w:ascii="宋体" w:hAnsi="宋体" w:eastAsia="宋体" w:cs="宋体"/>
          <w:sz w:val="28"/>
          <w:szCs w:val="28"/>
          <w:highlight w:val="none"/>
        </w:rPr>
      </w:pPr>
    </w:p>
    <w:p w14:paraId="1073E0DE">
      <w:pPr>
        <w:spacing w:line="400" w:lineRule="exact"/>
        <w:ind w:firstLine="1960" w:firstLineChars="700"/>
        <w:rPr>
          <w:rFonts w:hint="eastAsia" w:ascii="宋体" w:hAnsi="宋体" w:eastAsia="宋体" w:cs="宋体"/>
          <w:sz w:val="28"/>
          <w:szCs w:val="28"/>
          <w:highlight w:val="none"/>
        </w:rPr>
      </w:pPr>
    </w:p>
    <w:p w14:paraId="5585BBE7">
      <w:pPr>
        <w:spacing w:line="400" w:lineRule="exact"/>
        <w:ind w:firstLine="1960" w:firstLineChars="700"/>
        <w:rPr>
          <w:rFonts w:hint="eastAsia" w:ascii="宋体" w:hAnsi="宋体" w:eastAsia="宋体" w:cs="宋体"/>
          <w:sz w:val="28"/>
          <w:szCs w:val="28"/>
          <w:highlight w:val="none"/>
        </w:rPr>
      </w:pPr>
    </w:p>
    <w:p w14:paraId="36348DFC">
      <w:pPr>
        <w:spacing w:line="400" w:lineRule="exact"/>
        <w:ind w:firstLine="1960" w:firstLineChars="700"/>
        <w:rPr>
          <w:rFonts w:hint="eastAsia" w:ascii="宋体" w:hAnsi="宋体" w:eastAsia="宋体" w:cs="宋体"/>
          <w:sz w:val="28"/>
          <w:szCs w:val="28"/>
          <w:highlight w:val="none"/>
        </w:rPr>
      </w:pPr>
    </w:p>
    <w:p w14:paraId="760C1BD1">
      <w:pPr>
        <w:spacing w:line="400" w:lineRule="exact"/>
        <w:ind w:firstLine="1960" w:firstLineChars="700"/>
        <w:rPr>
          <w:rFonts w:hint="eastAsia" w:ascii="宋体" w:hAnsi="宋体" w:eastAsia="宋体" w:cs="宋体"/>
          <w:sz w:val="28"/>
          <w:szCs w:val="28"/>
          <w:highlight w:val="none"/>
        </w:rPr>
      </w:pPr>
    </w:p>
    <w:p w14:paraId="42E6D2C5">
      <w:pPr>
        <w:spacing w:line="400" w:lineRule="exact"/>
        <w:ind w:firstLine="1960" w:firstLineChars="700"/>
        <w:rPr>
          <w:rFonts w:hint="eastAsia" w:ascii="宋体" w:hAnsi="宋体" w:eastAsia="宋体" w:cs="宋体"/>
          <w:sz w:val="28"/>
          <w:szCs w:val="28"/>
          <w:highlight w:val="none"/>
        </w:rPr>
      </w:pPr>
    </w:p>
    <w:p w14:paraId="4B834898">
      <w:pPr>
        <w:spacing w:line="400" w:lineRule="exact"/>
        <w:ind w:firstLine="1960" w:firstLineChars="700"/>
        <w:rPr>
          <w:rFonts w:hint="eastAsia" w:ascii="宋体" w:hAnsi="宋体" w:eastAsia="宋体" w:cs="宋体"/>
          <w:sz w:val="28"/>
          <w:szCs w:val="28"/>
          <w:highlight w:val="none"/>
        </w:rPr>
      </w:pPr>
    </w:p>
    <w:p w14:paraId="74474AF8">
      <w:pPr>
        <w:spacing w:line="400" w:lineRule="exact"/>
        <w:ind w:firstLine="1960" w:firstLineChars="700"/>
        <w:rPr>
          <w:rFonts w:hint="eastAsia" w:ascii="宋体" w:hAnsi="宋体" w:eastAsia="宋体" w:cs="宋体"/>
          <w:sz w:val="28"/>
          <w:szCs w:val="28"/>
          <w:highlight w:val="none"/>
        </w:rPr>
      </w:pPr>
    </w:p>
    <w:p w14:paraId="764A49C9">
      <w:pPr>
        <w:spacing w:line="400" w:lineRule="exact"/>
        <w:ind w:firstLine="1960" w:firstLineChars="700"/>
        <w:rPr>
          <w:rFonts w:hint="eastAsia" w:ascii="宋体" w:hAnsi="宋体" w:eastAsia="宋体" w:cs="宋体"/>
          <w:sz w:val="28"/>
          <w:szCs w:val="28"/>
          <w:highlight w:val="none"/>
        </w:rPr>
      </w:pPr>
    </w:p>
    <w:p w14:paraId="5529F710">
      <w:pPr>
        <w:spacing w:line="400" w:lineRule="exact"/>
        <w:ind w:firstLine="1960" w:firstLineChars="700"/>
        <w:rPr>
          <w:rFonts w:hint="eastAsia" w:ascii="宋体" w:hAnsi="宋体" w:eastAsia="宋体" w:cs="宋体"/>
          <w:sz w:val="28"/>
          <w:szCs w:val="28"/>
          <w:highlight w:val="none"/>
        </w:rPr>
      </w:pPr>
    </w:p>
    <w:p w14:paraId="117392B9">
      <w:pPr>
        <w:spacing w:line="400" w:lineRule="exact"/>
        <w:ind w:firstLine="1960" w:firstLineChars="700"/>
        <w:rPr>
          <w:rFonts w:hint="eastAsia" w:ascii="宋体" w:hAnsi="宋体" w:eastAsia="宋体" w:cs="宋体"/>
          <w:sz w:val="28"/>
          <w:szCs w:val="28"/>
          <w:highlight w:val="none"/>
        </w:rPr>
      </w:pPr>
    </w:p>
    <w:p w14:paraId="5D4287BA">
      <w:pPr>
        <w:spacing w:line="400" w:lineRule="exact"/>
        <w:ind w:firstLine="1960" w:firstLineChars="700"/>
        <w:rPr>
          <w:rFonts w:hint="eastAsia" w:ascii="宋体" w:hAnsi="宋体" w:eastAsia="宋体" w:cs="宋体"/>
          <w:sz w:val="28"/>
          <w:szCs w:val="28"/>
          <w:highlight w:val="none"/>
        </w:rPr>
      </w:pPr>
    </w:p>
    <w:p w14:paraId="711EDAE3">
      <w:pPr>
        <w:spacing w:line="400" w:lineRule="exact"/>
        <w:ind w:firstLine="1960" w:firstLineChars="700"/>
        <w:rPr>
          <w:rFonts w:hint="eastAsia" w:ascii="宋体" w:hAnsi="宋体" w:eastAsia="宋体" w:cs="宋体"/>
          <w:sz w:val="28"/>
          <w:szCs w:val="28"/>
          <w:highlight w:val="none"/>
        </w:rPr>
      </w:pPr>
    </w:p>
    <w:p w14:paraId="0083624F">
      <w:pPr>
        <w:spacing w:line="400" w:lineRule="exact"/>
        <w:ind w:firstLine="1960" w:firstLineChars="700"/>
        <w:rPr>
          <w:rFonts w:hint="eastAsia" w:ascii="宋体" w:hAnsi="宋体" w:eastAsia="宋体" w:cs="宋体"/>
          <w:sz w:val="28"/>
          <w:szCs w:val="28"/>
          <w:highlight w:val="none"/>
        </w:rPr>
      </w:pPr>
    </w:p>
    <w:p w14:paraId="0A22A60E">
      <w:pPr>
        <w:spacing w:line="400" w:lineRule="exact"/>
        <w:ind w:firstLine="1960" w:firstLineChars="700"/>
        <w:rPr>
          <w:rFonts w:hint="eastAsia" w:ascii="宋体" w:hAnsi="宋体" w:eastAsia="宋体" w:cs="宋体"/>
          <w:sz w:val="28"/>
          <w:szCs w:val="28"/>
          <w:highlight w:val="none"/>
        </w:rPr>
      </w:pPr>
    </w:p>
    <w:p w14:paraId="1EA9E9C3">
      <w:pPr>
        <w:spacing w:line="400" w:lineRule="exact"/>
        <w:ind w:firstLine="1960" w:firstLineChars="700"/>
        <w:rPr>
          <w:rFonts w:hint="eastAsia" w:ascii="宋体" w:hAnsi="宋体" w:eastAsia="宋体" w:cs="宋体"/>
          <w:sz w:val="28"/>
          <w:szCs w:val="28"/>
          <w:highlight w:val="none"/>
        </w:rPr>
      </w:pPr>
    </w:p>
    <w:p w14:paraId="16C791EB">
      <w:pPr>
        <w:spacing w:line="400" w:lineRule="exact"/>
        <w:ind w:firstLine="1960" w:firstLineChars="700"/>
        <w:rPr>
          <w:rFonts w:hint="eastAsia" w:ascii="宋体" w:hAnsi="宋体" w:eastAsia="宋体" w:cs="宋体"/>
          <w:sz w:val="28"/>
          <w:szCs w:val="28"/>
          <w:highlight w:val="none"/>
        </w:rPr>
      </w:pPr>
    </w:p>
    <w:p w14:paraId="7C4D191A">
      <w:pPr>
        <w:spacing w:line="400" w:lineRule="exact"/>
        <w:ind w:firstLine="1960" w:firstLineChars="700"/>
        <w:rPr>
          <w:rFonts w:hint="eastAsia" w:ascii="宋体" w:hAnsi="宋体" w:eastAsia="宋体" w:cs="宋体"/>
          <w:sz w:val="28"/>
          <w:szCs w:val="28"/>
          <w:highlight w:val="none"/>
        </w:rPr>
      </w:pPr>
    </w:p>
    <w:p w14:paraId="79C10CEE">
      <w:pPr>
        <w:spacing w:line="400" w:lineRule="exact"/>
        <w:ind w:firstLine="1960" w:firstLineChars="700"/>
        <w:rPr>
          <w:rFonts w:hint="eastAsia" w:ascii="宋体" w:hAnsi="宋体" w:eastAsia="宋体" w:cs="宋体"/>
          <w:sz w:val="28"/>
          <w:szCs w:val="28"/>
          <w:highlight w:val="none"/>
        </w:rPr>
      </w:pPr>
    </w:p>
    <w:p w14:paraId="4611022F">
      <w:pPr>
        <w:spacing w:line="400" w:lineRule="exact"/>
        <w:ind w:firstLine="1968" w:firstLineChars="7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授权委托书或法定代表人身份证明</w:t>
      </w:r>
    </w:p>
    <w:p w14:paraId="780D99E8">
      <w:pPr>
        <w:topLinePunct/>
        <w:spacing w:before="120" w:beforeLines="50" w:after="120" w:afterLines="50"/>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（一）授权委托书</w:t>
      </w:r>
    </w:p>
    <w:p w14:paraId="6CF31B08">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48D097E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0A9E3C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4F5B9EF4">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7678AD49">
      <w:pPr>
        <w:spacing w:line="360" w:lineRule="auto"/>
        <w:ind w:firstLine="480" w:firstLineChars="200"/>
        <w:rPr>
          <w:rFonts w:hint="eastAsia" w:ascii="宋体" w:hAnsi="宋体" w:eastAsia="宋体" w:cs="宋体"/>
          <w:sz w:val="24"/>
          <w:szCs w:val="24"/>
          <w:highlight w:val="none"/>
        </w:rPr>
      </w:pPr>
    </w:p>
    <w:p w14:paraId="6F9E4AD7">
      <w:pPr>
        <w:spacing w:line="360" w:lineRule="auto"/>
        <w:rPr>
          <w:rFonts w:hint="eastAsia" w:ascii="宋体" w:hAnsi="宋体" w:eastAsia="宋体" w:cs="宋体"/>
          <w:sz w:val="24"/>
          <w:szCs w:val="24"/>
          <w:highlight w:val="none"/>
        </w:rPr>
      </w:pPr>
    </w:p>
    <w:p w14:paraId="7371F0F1">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（盖单位章）</w:t>
      </w:r>
    </w:p>
    <w:p w14:paraId="7BAE5F45">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p>
    <w:p w14:paraId="4E1F3212">
      <w:pPr>
        <w:spacing w:line="360" w:lineRule="auto"/>
        <w:ind w:right="840"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48AF2E76">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（签字） </w:t>
      </w:r>
    </w:p>
    <w:p w14:paraId="4D009F50">
      <w:pPr>
        <w:spacing w:line="360" w:lineRule="auto"/>
        <w:ind w:right="840"/>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身份证号码：</w:t>
      </w:r>
      <w:r>
        <w:rPr>
          <w:rFonts w:hint="eastAsia" w:ascii="宋体" w:hAnsi="宋体" w:eastAsia="宋体" w:cs="宋体"/>
          <w:sz w:val="24"/>
          <w:szCs w:val="24"/>
          <w:highlight w:val="none"/>
          <w:u w:val="single"/>
        </w:rPr>
        <w:t xml:space="preserve">                     </w:t>
      </w:r>
    </w:p>
    <w:p w14:paraId="3A0F34A2">
      <w:pPr>
        <w:spacing w:line="360" w:lineRule="auto"/>
        <w:ind w:right="630" w:firstLine="2640" w:firstLineChars="1100"/>
        <w:jc w:val="righ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A847044">
      <w:pPr>
        <w:spacing w:line="440" w:lineRule="exact"/>
        <w:rPr>
          <w:rFonts w:hint="eastAsia" w:ascii="宋体" w:hAnsi="宋体" w:eastAsia="宋体" w:cs="宋体"/>
          <w:sz w:val="24"/>
          <w:szCs w:val="24"/>
          <w:highlight w:val="none"/>
        </w:rPr>
      </w:pPr>
    </w:p>
    <w:p w14:paraId="7551968A">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03134AB2">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7E873129">
      <w:pPr>
        <w:pStyle w:val="22"/>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AA09610">
      <w:pPr>
        <w:topLinePunct/>
        <w:spacing w:before="120" w:beforeLines="50" w:after="120" w:afterLines="50"/>
        <w:jc w:val="center"/>
        <w:rPr>
          <w:rFonts w:hint="eastAsia" w:ascii="宋体" w:hAnsi="宋体" w:eastAsia="宋体" w:cs="宋体"/>
          <w:b/>
          <w:bCs/>
          <w:sz w:val="28"/>
          <w:szCs w:val="28"/>
          <w:highlight w:val="none"/>
        </w:rPr>
      </w:pPr>
      <w:r>
        <w:rPr>
          <w:rFonts w:hint="eastAsia" w:ascii="宋体" w:hAnsi="宋体" w:eastAsia="宋体" w:cs="宋体"/>
          <w:b/>
          <w:bCs/>
          <w:sz w:val="24"/>
          <w:szCs w:val="24"/>
          <w:highlight w:val="none"/>
        </w:rPr>
        <w:t xml:space="preserve"> </w:t>
      </w:r>
      <w:r>
        <w:rPr>
          <w:rFonts w:hint="eastAsia" w:ascii="宋体" w:hAnsi="宋体" w:eastAsia="宋体" w:cs="宋体"/>
          <w:b/>
          <w:bCs/>
          <w:sz w:val="28"/>
          <w:szCs w:val="28"/>
          <w:highlight w:val="none"/>
        </w:rPr>
        <w:t>(二)法定代表人身份证明</w:t>
      </w:r>
    </w:p>
    <w:p w14:paraId="38801891">
      <w:pPr>
        <w:topLinePunct/>
        <w:rPr>
          <w:rFonts w:hint="eastAsia" w:ascii="宋体" w:hAnsi="宋体" w:eastAsia="宋体" w:cs="宋体"/>
          <w:sz w:val="28"/>
          <w:szCs w:val="28"/>
          <w:highlight w:val="none"/>
        </w:rPr>
      </w:pPr>
    </w:p>
    <w:p w14:paraId="3EF75DBD">
      <w:pPr>
        <w:topLinePunct/>
        <w:rPr>
          <w:rFonts w:hint="eastAsia" w:ascii="宋体" w:hAnsi="宋体" w:eastAsia="宋体" w:cs="宋体"/>
          <w:sz w:val="24"/>
          <w:szCs w:val="24"/>
          <w:highlight w:val="none"/>
        </w:rPr>
      </w:pPr>
    </w:p>
    <w:p w14:paraId="5FC6C428">
      <w:pPr>
        <w:topLinePunc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u w:val="single"/>
        </w:rPr>
        <w:t xml:space="preserve">               </w:t>
      </w:r>
    </w:p>
    <w:p w14:paraId="775B7616">
      <w:pPr>
        <w:topLinePunct/>
        <w:rPr>
          <w:rFonts w:hint="eastAsia" w:ascii="宋体" w:hAnsi="宋体" w:eastAsia="宋体" w:cs="宋体"/>
          <w:sz w:val="24"/>
          <w:szCs w:val="24"/>
          <w:highlight w:val="none"/>
        </w:rPr>
      </w:pPr>
    </w:p>
    <w:p w14:paraId="38210E06">
      <w:pPr>
        <w:topLinePun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姓名：</w:t>
      </w:r>
      <w:r>
        <w:rPr>
          <w:rFonts w:hint="eastAsia" w:ascii="宋体" w:hAnsi="宋体" w:eastAsia="宋体" w:cs="宋体"/>
          <w:b/>
          <w:bCs/>
          <w:sz w:val="24"/>
          <w:szCs w:val="24"/>
          <w:highlight w:val="none"/>
          <w:u w:val="single"/>
        </w:rPr>
        <w:t xml:space="preserve">(法定代表人亲笔签名)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rPr>
        <w:t xml:space="preserve">                   </w:t>
      </w:r>
    </w:p>
    <w:p w14:paraId="0480A67B">
      <w:pPr>
        <w:topLinePunct/>
        <w:rPr>
          <w:rFonts w:hint="eastAsia" w:ascii="宋体" w:hAnsi="宋体" w:eastAsia="宋体" w:cs="宋体"/>
          <w:sz w:val="24"/>
          <w:szCs w:val="24"/>
          <w:highlight w:val="none"/>
        </w:rPr>
      </w:pPr>
    </w:p>
    <w:p w14:paraId="0A2DCF9E">
      <w:pPr>
        <w:topLinePunct/>
        <w:rPr>
          <w:rFonts w:hint="eastAsia" w:ascii="宋体" w:hAnsi="宋体" w:eastAsia="宋体" w:cs="宋体"/>
          <w:sz w:val="24"/>
          <w:szCs w:val="24"/>
          <w:highlight w:val="none"/>
        </w:rPr>
      </w:pP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rPr>
        <w:t xml:space="preserve">(投标人名称)        </w:t>
      </w:r>
      <w:r>
        <w:rPr>
          <w:rFonts w:hint="eastAsia" w:ascii="宋体" w:hAnsi="宋体" w:eastAsia="宋体" w:cs="宋体"/>
          <w:sz w:val="24"/>
          <w:szCs w:val="24"/>
          <w:highlight w:val="none"/>
        </w:rPr>
        <w:t>的法定代表人。</w:t>
      </w:r>
    </w:p>
    <w:p w14:paraId="1D6A800D">
      <w:pPr>
        <w:topLinePunct/>
        <w:rPr>
          <w:rFonts w:hint="eastAsia" w:ascii="宋体" w:hAnsi="宋体" w:eastAsia="宋体" w:cs="宋体"/>
          <w:sz w:val="24"/>
          <w:szCs w:val="24"/>
          <w:highlight w:val="none"/>
        </w:rPr>
      </w:pPr>
    </w:p>
    <w:p w14:paraId="433E9942">
      <w:pPr>
        <w:topLinePunct/>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1A3D748D">
      <w:pPr>
        <w:topLinePunct/>
        <w:rPr>
          <w:rFonts w:hint="eastAsia" w:ascii="宋体" w:hAnsi="宋体" w:eastAsia="宋体" w:cs="宋体"/>
          <w:sz w:val="24"/>
          <w:szCs w:val="24"/>
          <w:highlight w:val="none"/>
        </w:rPr>
      </w:pPr>
    </w:p>
    <w:p w14:paraId="1BBD35BA">
      <w:pPr>
        <w:topLinePunct/>
        <w:rPr>
          <w:rFonts w:hint="eastAsia" w:ascii="宋体" w:hAnsi="宋体" w:eastAsia="宋体" w:cs="宋体"/>
          <w:sz w:val="24"/>
          <w:szCs w:val="24"/>
          <w:highlight w:val="none"/>
        </w:rPr>
      </w:pPr>
      <w:r>
        <w:rPr>
          <w:rFonts w:hint="eastAsia" w:ascii="宋体" w:hAnsi="宋体" w:eastAsia="宋体" w:cs="宋体"/>
          <w:sz w:val="24"/>
          <w:szCs w:val="24"/>
          <w:highlight w:val="none"/>
        </w:rPr>
        <w:t>附：</w:t>
      </w:r>
      <w:r>
        <w:rPr>
          <w:rFonts w:hint="eastAsia" w:ascii="宋体" w:hAnsi="宋体" w:eastAsia="宋体" w:cs="宋体"/>
          <w:b/>
          <w:bCs/>
          <w:sz w:val="24"/>
          <w:szCs w:val="24"/>
          <w:highlight w:val="none"/>
        </w:rPr>
        <w:t>法定代表人身份证</w:t>
      </w:r>
      <w:r>
        <w:rPr>
          <w:rFonts w:hint="eastAsia" w:ascii="宋体" w:hAnsi="宋体" w:eastAsia="宋体" w:cs="宋体"/>
          <w:b/>
          <w:sz w:val="24"/>
          <w:szCs w:val="24"/>
          <w:highlight w:val="none"/>
        </w:rPr>
        <w:t>彩色复印件或彩色扫描件</w:t>
      </w:r>
      <w:r>
        <w:rPr>
          <w:rFonts w:hint="eastAsia" w:ascii="宋体" w:hAnsi="宋体" w:eastAsia="宋体" w:cs="宋体"/>
          <w:b/>
          <w:bCs/>
          <w:sz w:val="24"/>
          <w:szCs w:val="24"/>
          <w:highlight w:val="none"/>
        </w:rPr>
        <w:t>。</w:t>
      </w:r>
    </w:p>
    <w:p w14:paraId="477CA8BD">
      <w:pPr>
        <w:topLinePunct/>
        <w:rPr>
          <w:rFonts w:hint="eastAsia" w:ascii="宋体" w:hAnsi="宋体" w:eastAsia="宋体" w:cs="宋体"/>
          <w:sz w:val="24"/>
          <w:szCs w:val="24"/>
          <w:highlight w:val="none"/>
        </w:rPr>
      </w:pPr>
    </w:p>
    <w:p w14:paraId="4C7DC20A">
      <w:pPr>
        <w:topLinePunct/>
        <w:rPr>
          <w:rFonts w:hint="eastAsia" w:ascii="宋体" w:hAnsi="宋体" w:eastAsia="宋体" w:cs="宋体"/>
          <w:sz w:val="24"/>
          <w:szCs w:val="24"/>
          <w:highlight w:val="none"/>
        </w:rPr>
      </w:pPr>
    </w:p>
    <w:p w14:paraId="1BB2F99E">
      <w:pPr>
        <w:wordWrap w:val="0"/>
        <w:topLinePunct/>
        <w:ind w:right="428"/>
        <w:jc w:val="righ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 xml:space="preserve">(盖单位章)     </w:t>
      </w:r>
    </w:p>
    <w:p w14:paraId="1E1C1152">
      <w:pPr>
        <w:topLinePunct/>
        <w:rPr>
          <w:rFonts w:hint="eastAsia" w:ascii="宋体" w:hAnsi="宋体" w:eastAsia="宋体" w:cs="宋体"/>
          <w:sz w:val="24"/>
          <w:szCs w:val="24"/>
          <w:highlight w:val="none"/>
        </w:rPr>
      </w:pPr>
    </w:p>
    <w:p w14:paraId="32119353">
      <w:pPr>
        <w:wordWrap w:val="0"/>
        <w:topLinePunct/>
        <w:ind w:right="480"/>
        <w:jc w:val="righ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DB55321">
      <w:pPr>
        <w:topLinePunct/>
        <w:rPr>
          <w:rFonts w:hint="eastAsia" w:ascii="宋体" w:hAnsi="宋体" w:eastAsia="宋体" w:cs="宋体"/>
          <w:sz w:val="24"/>
          <w:szCs w:val="24"/>
          <w:highlight w:val="none"/>
        </w:rPr>
      </w:pPr>
    </w:p>
    <w:p w14:paraId="53FE9740">
      <w:pPr>
        <w:topLinePunct/>
        <w:rPr>
          <w:rFonts w:hint="eastAsia" w:ascii="宋体" w:hAnsi="宋体" w:eastAsia="宋体" w:cs="宋体"/>
          <w:sz w:val="24"/>
          <w:szCs w:val="24"/>
          <w:highlight w:val="none"/>
        </w:rPr>
      </w:pPr>
    </w:p>
    <w:p w14:paraId="58E6FC04">
      <w:pPr>
        <w:topLinePunct/>
        <w:rPr>
          <w:rFonts w:hint="eastAsia" w:ascii="宋体" w:hAnsi="宋体" w:eastAsia="宋体" w:cs="宋体"/>
          <w:sz w:val="24"/>
          <w:szCs w:val="24"/>
          <w:highlight w:val="none"/>
        </w:rPr>
      </w:pPr>
    </w:p>
    <w:p w14:paraId="2D5FDAAC">
      <w:pPr>
        <w:rPr>
          <w:rFonts w:hint="eastAsia" w:ascii="宋体" w:hAnsi="宋体" w:eastAsia="宋体" w:cs="宋体"/>
          <w:b/>
          <w:bCs/>
          <w:sz w:val="24"/>
          <w:szCs w:val="24"/>
          <w:highlight w:val="none"/>
        </w:rPr>
      </w:pPr>
    </w:p>
    <w:p w14:paraId="02F524D8">
      <w:pPr>
        <w:spacing w:before="120" w:beforeLines="50" w:after="120" w:afterLines="50"/>
        <w:jc w:val="center"/>
        <w:rPr>
          <w:rFonts w:hint="eastAsia" w:ascii="宋体" w:hAnsi="宋体" w:eastAsia="宋体" w:cs="宋体"/>
          <w:b/>
          <w:bCs/>
          <w:sz w:val="24"/>
          <w:szCs w:val="24"/>
          <w:highlight w:val="none"/>
        </w:rPr>
      </w:pPr>
    </w:p>
    <w:p w14:paraId="134B8183">
      <w:pPr>
        <w:spacing w:before="120" w:beforeLines="50" w:after="120" w:afterLines="50"/>
        <w:jc w:val="center"/>
        <w:rPr>
          <w:rFonts w:hint="eastAsia" w:ascii="宋体" w:hAnsi="宋体" w:eastAsia="宋体" w:cs="宋体"/>
          <w:b/>
          <w:bCs/>
          <w:sz w:val="24"/>
          <w:szCs w:val="24"/>
          <w:highlight w:val="none"/>
        </w:rPr>
      </w:pPr>
    </w:p>
    <w:p w14:paraId="25AAE257">
      <w:pPr>
        <w:spacing w:before="120" w:beforeLines="50" w:after="120" w:afterLines="50"/>
        <w:jc w:val="center"/>
        <w:rPr>
          <w:rFonts w:hint="eastAsia" w:ascii="宋体" w:hAnsi="宋体" w:eastAsia="宋体" w:cs="宋体"/>
          <w:b/>
          <w:bCs/>
          <w:sz w:val="24"/>
          <w:szCs w:val="24"/>
          <w:highlight w:val="none"/>
        </w:rPr>
      </w:pPr>
    </w:p>
    <w:p w14:paraId="7A8D42C8">
      <w:pPr>
        <w:spacing w:before="120" w:beforeLines="50" w:after="120" w:afterLines="50"/>
        <w:jc w:val="both"/>
        <w:rPr>
          <w:rFonts w:hint="eastAsia" w:ascii="宋体" w:hAnsi="宋体" w:eastAsia="宋体" w:cs="宋体"/>
          <w:b/>
          <w:bCs/>
          <w:sz w:val="24"/>
          <w:szCs w:val="24"/>
          <w:highlight w:val="none"/>
          <w:lang w:val="en-US" w:eastAsia="zh-CN"/>
        </w:rPr>
      </w:pPr>
    </w:p>
    <w:p w14:paraId="64DBA4F4">
      <w:pPr>
        <w:spacing w:before="120" w:beforeLines="50" w:after="120" w:afterLines="50"/>
        <w:jc w:val="center"/>
        <w:rPr>
          <w:rFonts w:hint="eastAsia" w:ascii="宋体" w:hAnsi="宋体" w:eastAsia="宋体" w:cs="宋体"/>
          <w:b/>
          <w:bCs/>
          <w:sz w:val="24"/>
          <w:szCs w:val="24"/>
          <w:highlight w:val="none"/>
        </w:rPr>
      </w:pPr>
    </w:p>
    <w:p w14:paraId="14B47643">
      <w:pPr>
        <w:widowControl/>
        <w:ind w:firstLine="241" w:firstLineChars="1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注：法定代表人的签字必须是亲笔签名，不得使用印章、签名章或其他电子制版签名代替。</w:t>
      </w:r>
    </w:p>
    <w:p w14:paraId="41FAF72A">
      <w:pPr>
        <w:widowControl/>
        <w:jc w:val="left"/>
        <w:rPr>
          <w:rFonts w:hint="eastAsia" w:ascii="宋体" w:hAnsi="宋体" w:eastAsia="宋体" w:cs="宋体"/>
          <w:sz w:val="24"/>
          <w:szCs w:val="24"/>
          <w:highlight w:val="none"/>
        </w:rPr>
      </w:pPr>
    </w:p>
    <w:p w14:paraId="5668ADC2">
      <w:pPr>
        <w:spacing w:line="400" w:lineRule="exact"/>
        <w:rPr>
          <w:rFonts w:hint="eastAsia" w:ascii="宋体" w:hAnsi="宋体" w:eastAsia="宋体" w:cs="宋体"/>
          <w:b/>
          <w:bCs/>
          <w:sz w:val="24"/>
          <w:szCs w:val="2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2A1690"/>
    <w:multiLevelType w:val="singleLevel"/>
    <w:tmpl w:val="C22A16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B470E4"/>
    <w:rsid w:val="03005BA8"/>
    <w:rsid w:val="03815C76"/>
    <w:rsid w:val="0391604B"/>
    <w:rsid w:val="04293B45"/>
    <w:rsid w:val="043E1123"/>
    <w:rsid w:val="043E17EF"/>
    <w:rsid w:val="04505047"/>
    <w:rsid w:val="0475212F"/>
    <w:rsid w:val="04A50BBF"/>
    <w:rsid w:val="04B63EAC"/>
    <w:rsid w:val="0536722F"/>
    <w:rsid w:val="05E51322"/>
    <w:rsid w:val="062E678E"/>
    <w:rsid w:val="068A3C77"/>
    <w:rsid w:val="06EC66E0"/>
    <w:rsid w:val="072E4D05"/>
    <w:rsid w:val="07CC3D50"/>
    <w:rsid w:val="08204E54"/>
    <w:rsid w:val="08BD71BA"/>
    <w:rsid w:val="09AF5ECF"/>
    <w:rsid w:val="0A32376B"/>
    <w:rsid w:val="0A7975FC"/>
    <w:rsid w:val="0B2179B5"/>
    <w:rsid w:val="0B6D60DB"/>
    <w:rsid w:val="0C26538A"/>
    <w:rsid w:val="0C4B4392"/>
    <w:rsid w:val="0C882AC3"/>
    <w:rsid w:val="0CDC2E52"/>
    <w:rsid w:val="0E1944B9"/>
    <w:rsid w:val="0F5865F9"/>
    <w:rsid w:val="0FF07AE0"/>
    <w:rsid w:val="10015CAE"/>
    <w:rsid w:val="105E731B"/>
    <w:rsid w:val="10DB753E"/>
    <w:rsid w:val="11B86B0F"/>
    <w:rsid w:val="11D647A1"/>
    <w:rsid w:val="11E95E31"/>
    <w:rsid w:val="12331FD8"/>
    <w:rsid w:val="13427DB4"/>
    <w:rsid w:val="137D59A4"/>
    <w:rsid w:val="13983E78"/>
    <w:rsid w:val="145B147D"/>
    <w:rsid w:val="14912CC4"/>
    <w:rsid w:val="149C421B"/>
    <w:rsid w:val="14C02599"/>
    <w:rsid w:val="150D4978"/>
    <w:rsid w:val="15354614"/>
    <w:rsid w:val="15C53720"/>
    <w:rsid w:val="16216458"/>
    <w:rsid w:val="16266B16"/>
    <w:rsid w:val="1630387B"/>
    <w:rsid w:val="188C5367"/>
    <w:rsid w:val="18906962"/>
    <w:rsid w:val="18C762E9"/>
    <w:rsid w:val="18CD4729"/>
    <w:rsid w:val="193F608C"/>
    <w:rsid w:val="19EB4BB1"/>
    <w:rsid w:val="1A4F5002"/>
    <w:rsid w:val="1A91517D"/>
    <w:rsid w:val="1AF7477F"/>
    <w:rsid w:val="1B6D65DE"/>
    <w:rsid w:val="1BDD3C64"/>
    <w:rsid w:val="1C8F3086"/>
    <w:rsid w:val="1CB62939"/>
    <w:rsid w:val="1CB87339"/>
    <w:rsid w:val="1D087506"/>
    <w:rsid w:val="1D2F70F5"/>
    <w:rsid w:val="1D8F1492"/>
    <w:rsid w:val="1DB72B93"/>
    <w:rsid w:val="1E63196B"/>
    <w:rsid w:val="1EAD4C62"/>
    <w:rsid w:val="1EB432D2"/>
    <w:rsid w:val="214308D6"/>
    <w:rsid w:val="22000CF7"/>
    <w:rsid w:val="22001566"/>
    <w:rsid w:val="22176572"/>
    <w:rsid w:val="229253AC"/>
    <w:rsid w:val="22A038DB"/>
    <w:rsid w:val="22F4579D"/>
    <w:rsid w:val="24012A9C"/>
    <w:rsid w:val="24B3270E"/>
    <w:rsid w:val="25500B83"/>
    <w:rsid w:val="261D4E54"/>
    <w:rsid w:val="26246BDA"/>
    <w:rsid w:val="26B73DF2"/>
    <w:rsid w:val="26FE003E"/>
    <w:rsid w:val="272C4834"/>
    <w:rsid w:val="27337EA0"/>
    <w:rsid w:val="274B11CB"/>
    <w:rsid w:val="285D2684"/>
    <w:rsid w:val="28A264D2"/>
    <w:rsid w:val="28E01405"/>
    <w:rsid w:val="28F2343C"/>
    <w:rsid w:val="290C4BE6"/>
    <w:rsid w:val="292C49EE"/>
    <w:rsid w:val="296A7AB6"/>
    <w:rsid w:val="29D24455"/>
    <w:rsid w:val="2A773CE4"/>
    <w:rsid w:val="2B714331"/>
    <w:rsid w:val="2B7C4308"/>
    <w:rsid w:val="2BC3428C"/>
    <w:rsid w:val="2BFF288E"/>
    <w:rsid w:val="2C775E84"/>
    <w:rsid w:val="2D6234C6"/>
    <w:rsid w:val="2D71156A"/>
    <w:rsid w:val="2D7725A5"/>
    <w:rsid w:val="2E297648"/>
    <w:rsid w:val="2E4436A6"/>
    <w:rsid w:val="2E880F9C"/>
    <w:rsid w:val="2EB35CE5"/>
    <w:rsid w:val="2F8975BB"/>
    <w:rsid w:val="300B43F1"/>
    <w:rsid w:val="30941F4F"/>
    <w:rsid w:val="309769AC"/>
    <w:rsid w:val="30C36025"/>
    <w:rsid w:val="310916C3"/>
    <w:rsid w:val="31E21AC1"/>
    <w:rsid w:val="31EB6A22"/>
    <w:rsid w:val="32232C63"/>
    <w:rsid w:val="32E323D6"/>
    <w:rsid w:val="32EA59E0"/>
    <w:rsid w:val="3382020A"/>
    <w:rsid w:val="33C049FD"/>
    <w:rsid w:val="33F0079A"/>
    <w:rsid w:val="341744ED"/>
    <w:rsid w:val="34D52A91"/>
    <w:rsid w:val="350F2B42"/>
    <w:rsid w:val="35F1601E"/>
    <w:rsid w:val="36856AC2"/>
    <w:rsid w:val="3698327F"/>
    <w:rsid w:val="36A4441A"/>
    <w:rsid w:val="36E37079"/>
    <w:rsid w:val="38B87533"/>
    <w:rsid w:val="39170356"/>
    <w:rsid w:val="3919618E"/>
    <w:rsid w:val="392D0C89"/>
    <w:rsid w:val="39A05FBC"/>
    <w:rsid w:val="39A30F8E"/>
    <w:rsid w:val="39AB1C59"/>
    <w:rsid w:val="39AD6C87"/>
    <w:rsid w:val="39E20B60"/>
    <w:rsid w:val="3A713834"/>
    <w:rsid w:val="3AD60A8C"/>
    <w:rsid w:val="3B660234"/>
    <w:rsid w:val="3BA001F5"/>
    <w:rsid w:val="3BBF5B96"/>
    <w:rsid w:val="3C3F2656"/>
    <w:rsid w:val="3C913356"/>
    <w:rsid w:val="3CD92C87"/>
    <w:rsid w:val="3D074285"/>
    <w:rsid w:val="3D4E195F"/>
    <w:rsid w:val="3D555632"/>
    <w:rsid w:val="3D64711C"/>
    <w:rsid w:val="3D716477"/>
    <w:rsid w:val="3DBA3B84"/>
    <w:rsid w:val="3E9926CE"/>
    <w:rsid w:val="3EAD16DA"/>
    <w:rsid w:val="3F5605BF"/>
    <w:rsid w:val="3F8F3021"/>
    <w:rsid w:val="3FB07CDD"/>
    <w:rsid w:val="40565C15"/>
    <w:rsid w:val="4110479E"/>
    <w:rsid w:val="412F731A"/>
    <w:rsid w:val="414803DC"/>
    <w:rsid w:val="418C6013"/>
    <w:rsid w:val="42103A21"/>
    <w:rsid w:val="42310CD2"/>
    <w:rsid w:val="423B42BA"/>
    <w:rsid w:val="427F68B8"/>
    <w:rsid w:val="42D10BBC"/>
    <w:rsid w:val="43203001"/>
    <w:rsid w:val="435F273B"/>
    <w:rsid w:val="436B7FDA"/>
    <w:rsid w:val="43707F92"/>
    <w:rsid w:val="43A85B37"/>
    <w:rsid w:val="43EE5C68"/>
    <w:rsid w:val="44B32010"/>
    <w:rsid w:val="458959D4"/>
    <w:rsid w:val="45BA1E51"/>
    <w:rsid w:val="468F3468"/>
    <w:rsid w:val="476D5407"/>
    <w:rsid w:val="47997CE8"/>
    <w:rsid w:val="47F2787B"/>
    <w:rsid w:val="480450BA"/>
    <w:rsid w:val="48A10B88"/>
    <w:rsid w:val="48D952E4"/>
    <w:rsid w:val="48DA400F"/>
    <w:rsid w:val="493B56A4"/>
    <w:rsid w:val="49D4047F"/>
    <w:rsid w:val="49D75B47"/>
    <w:rsid w:val="4A9E4929"/>
    <w:rsid w:val="4AA45EC9"/>
    <w:rsid w:val="4AB726C9"/>
    <w:rsid w:val="4B4614E8"/>
    <w:rsid w:val="4C4F24BB"/>
    <w:rsid w:val="4C8E75EA"/>
    <w:rsid w:val="4C8F3D85"/>
    <w:rsid w:val="4CAF1D45"/>
    <w:rsid w:val="4D095335"/>
    <w:rsid w:val="4D136CD5"/>
    <w:rsid w:val="4D8D2AF2"/>
    <w:rsid w:val="4E024AA5"/>
    <w:rsid w:val="4EE536A8"/>
    <w:rsid w:val="4F147B4F"/>
    <w:rsid w:val="4FB35C8C"/>
    <w:rsid w:val="500D694B"/>
    <w:rsid w:val="50157031"/>
    <w:rsid w:val="52E02222"/>
    <w:rsid w:val="53456960"/>
    <w:rsid w:val="534B3C62"/>
    <w:rsid w:val="5441133F"/>
    <w:rsid w:val="549D67BA"/>
    <w:rsid w:val="54B87E29"/>
    <w:rsid w:val="55B66130"/>
    <w:rsid w:val="56CE3692"/>
    <w:rsid w:val="57282E8B"/>
    <w:rsid w:val="57460AC2"/>
    <w:rsid w:val="57651399"/>
    <w:rsid w:val="57B31AD7"/>
    <w:rsid w:val="57C257C8"/>
    <w:rsid w:val="57C8022A"/>
    <w:rsid w:val="583558C1"/>
    <w:rsid w:val="58480237"/>
    <w:rsid w:val="58BC56B6"/>
    <w:rsid w:val="592335E5"/>
    <w:rsid w:val="59653481"/>
    <w:rsid w:val="59CA7788"/>
    <w:rsid w:val="59E1299B"/>
    <w:rsid w:val="5A59057A"/>
    <w:rsid w:val="5A596039"/>
    <w:rsid w:val="5AAB75B9"/>
    <w:rsid w:val="5B2A3B2A"/>
    <w:rsid w:val="5C6427BE"/>
    <w:rsid w:val="5C8F57E8"/>
    <w:rsid w:val="5DDE3802"/>
    <w:rsid w:val="5DEF2DEC"/>
    <w:rsid w:val="5E5178F8"/>
    <w:rsid w:val="5FCD1D80"/>
    <w:rsid w:val="5FF46CC2"/>
    <w:rsid w:val="60416721"/>
    <w:rsid w:val="6042072E"/>
    <w:rsid w:val="604D1785"/>
    <w:rsid w:val="60761C28"/>
    <w:rsid w:val="60943A42"/>
    <w:rsid w:val="616E7A5C"/>
    <w:rsid w:val="62050EC9"/>
    <w:rsid w:val="627D6C42"/>
    <w:rsid w:val="62F32D38"/>
    <w:rsid w:val="631A740A"/>
    <w:rsid w:val="6336277D"/>
    <w:rsid w:val="63591EDD"/>
    <w:rsid w:val="63C445C8"/>
    <w:rsid w:val="64285AC1"/>
    <w:rsid w:val="64417F62"/>
    <w:rsid w:val="650418B5"/>
    <w:rsid w:val="659746FE"/>
    <w:rsid w:val="66067D9A"/>
    <w:rsid w:val="66AD0E93"/>
    <w:rsid w:val="688E4077"/>
    <w:rsid w:val="69152919"/>
    <w:rsid w:val="694C3F80"/>
    <w:rsid w:val="69C56E29"/>
    <w:rsid w:val="6A86735E"/>
    <w:rsid w:val="6AD2649C"/>
    <w:rsid w:val="6B0831C2"/>
    <w:rsid w:val="6B382892"/>
    <w:rsid w:val="6B727B71"/>
    <w:rsid w:val="6C937EAD"/>
    <w:rsid w:val="6D187100"/>
    <w:rsid w:val="6DA11ECD"/>
    <w:rsid w:val="6DC8512C"/>
    <w:rsid w:val="6DDB4AA1"/>
    <w:rsid w:val="6DE244ED"/>
    <w:rsid w:val="6DE752F6"/>
    <w:rsid w:val="6F7E55B0"/>
    <w:rsid w:val="6F806465"/>
    <w:rsid w:val="6FFB08CE"/>
    <w:rsid w:val="709E0E70"/>
    <w:rsid w:val="70D373F9"/>
    <w:rsid w:val="711A5A94"/>
    <w:rsid w:val="71C56874"/>
    <w:rsid w:val="720E53D0"/>
    <w:rsid w:val="725B146D"/>
    <w:rsid w:val="739218D3"/>
    <w:rsid w:val="73935B1A"/>
    <w:rsid w:val="73CE5DC4"/>
    <w:rsid w:val="744A0F6D"/>
    <w:rsid w:val="745540AB"/>
    <w:rsid w:val="74696271"/>
    <w:rsid w:val="746E2FE9"/>
    <w:rsid w:val="758B72FF"/>
    <w:rsid w:val="75F46CBE"/>
    <w:rsid w:val="762647C2"/>
    <w:rsid w:val="766E5C13"/>
    <w:rsid w:val="779571D0"/>
    <w:rsid w:val="78196F95"/>
    <w:rsid w:val="79790728"/>
    <w:rsid w:val="7A794B87"/>
    <w:rsid w:val="7AA46634"/>
    <w:rsid w:val="7AA8546C"/>
    <w:rsid w:val="7BA4350A"/>
    <w:rsid w:val="7C574669"/>
    <w:rsid w:val="7CA710B7"/>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link w:val="18"/>
    <w:autoRedefine/>
    <w:qFormat/>
    <w:uiPriority w:val="99"/>
    <w:pPr>
      <w:adjustRightInd w:val="0"/>
      <w:spacing w:line="360" w:lineRule="atLeast"/>
      <w:ind w:firstLine="482"/>
      <w:textAlignment w:val="baseline"/>
    </w:pPr>
    <w:rPr>
      <w:kern w:val="0"/>
      <w:sz w:val="24"/>
    </w:rPr>
  </w:style>
  <w:style w:type="paragraph" w:styleId="4">
    <w:name w:val="Body Text"/>
    <w:basedOn w:val="1"/>
    <w:link w:val="17"/>
    <w:autoRedefine/>
    <w:qFormat/>
    <w:uiPriority w:val="0"/>
    <w:pPr>
      <w:spacing w:after="120"/>
    </w:pPr>
  </w:style>
  <w:style w:type="paragraph" w:styleId="5">
    <w:name w:val="Plain Text"/>
    <w:basedOn w:val="1"/>
    <w:next w:val="6"/>
    <w:autoRedefine/>
    <w:qFormat/>
    <w:uiPriority w:val="99"/>
    <w:rPr>
      <w:rFonts w:ascii="宋体" w:hAnsi="Courier New"/>
      <w:sz w:val="24"/>
      <w:szCs w:val="20"/>
    </w:rPr>
  </w:style>
  <w:style w:type="paragraph" w:customStyle="1" w:styleId="6">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
    <w:name w:val="Balloon Text"/>
    <w:basedOn w:val="1"/>
    <w:link w:val="21"/>
    <w:autoRedefine/>
    <w:semiHidden/>
    <w:unhideWhenUsed/>
    <w:qFormat/>
    <w:uiPriority w:val="99"/>
    <w:rPr>
      <w:sz w:val="18"/>
      <w:szCs w:val="18"/>
    </w:rPr>
  </w:style>
  <w:style w:type="paragraph" w:styleId="8">
    <w:name w:val="footer"/>
    <w:basedOn w:val="1"/>
    <w:link w:val="20"/>
    <w:autoRedefine/>
    <w:unhideWhenUsed/>
    <w:qFormat/>
    <w:uiPriority w:val="99"/>
    <w:pPr>
      <w:tabs>
        <w:tab w:val="center" w:pos="4153"/>
        <w:tab w:val="right" w:pos="8306"/>
      </w:tabs>
      <w:snapToGrid w:val="0"/>
      <w:jc w:val="left"/>
    </w:pPr>
    <w:rPr>
      <w:sz w:val="18"/>
      <w:szCs w:val="18"/>
    </w:rPr>
  </w:style>
  <w:style w:type="paragraph" w:styleId="9">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autoRedefine/>
    <w:qFormat/>
    <w:uiPriority w:val="0"/>
    <w:pPr>
      <w:jc w:val="center"/>
    </w:pPr>
    <w:rPr>
      <w:rFonts w:ascii="Arial Black" w:hAnsi="Arial Black" w:eastAsia="仿宋_GB2312"/>
      <w:b/>
      <w:sz w:val="44"/>
      <w:szCs w:val="32"/>
    </w:rPr>
  </w:style>
  <w:style w:type="paragraph" w:styleId="12">
    <w:name w:val="Body Text First Indent"/>
    <w:basedOn w:val="1"/>
    <w:autoRedefine/>
    <w:qFormat/>
    <w:uiPriority w:val="0"/>
    <w:pPr>
      <w:spacing w:line="360" w:lineRule="auto"/>
      <w:ind w:firstLine="482"/>
    </w:pPr>
    <w:rPr>
      <w:b/>
      <w:sz w:val="24"/>
    </w:rPr>
  </w:style>
  <w:style w:type="table" w:styleId="14">
    <w:name w:val="Table Grid"/>
    <w:basedOn w:val="13"/>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目录 82"/>
    <w:next w:val="1"/>
    <w:autoRedefine/>
    <w:qFormat/>
    <w:uiPriority w:val="0"/>
    <w:pPr>
      <w:wordWrap w:val="0"/>
      <w:ind w:left="2550"/>
      <w:jc w:val="both"/>
    </w:pPr>
    <w:rPr>
      <w:rFonts w:ascii="Times New Roman" w:hAnsi="Times New Roman" w:eastAsia="宋体" w:cs="Times New Roman"/>
      <w:sz w:val="21"/>
      <w:lang w:val="en-US" w:eastAsia="zh-CN" w:bidi="ar-SA"/>
    </w:rPr>
  </w:style>
  <w:style w:type="character" w:customStyle="1" w:styleId="17">
    <w:name w:val="正文文本 字符"/>
    <w:basedOn w:val="15"/>
    <w:link w:val="4"/>
    <w:autoRedefine/>
    <w:qFormat/>
    <w:uiPriority w:val="0"/>
    <w:rPr>
      <w:rFonts w:ascii="Times New Roman" w:hAnsi="Times New Roman" w:eastAsia="宋体" w:cs="Times New Roman"/>
      <w:szCs w:val="24"/>
    </w:rPr>
  </w:style>
  <w:style w:type="character" w:customStyle="1" w:styleId="18">
    <w:name w:val="正文缩进 字符"/>
    <w:link w:val="3"/>
    <w:autoRedefine/>
    <w:qFormat/>
    <w:locked/>
    <w:uiPriority w:val="99"/>
    <w:rPr>
      <w:rFonts w:ascii="Times New Roman" w:hAnsi="Times New Roman" w:eastAsia="宋体" w:cs="Times New Roman"/>
      <w:kern w:val="0"/>
      <w:sz w:val="24"/>
      <w:szCs w:val="24"/>
    </w:rPr>
  </w:style>
  <w:style w:type="character" w:customStyle="1" w:styleId="19">
    <w:name w:val="页眉 字符"/>
    <w:basedOn w:val="15"/>
    <w:link w:val="9"/>
    <w:autoRedefine/>
    <w:qFormat/>
    <w:uiPriority w:val="99"/>
    <w:rPr>
      <w:rFonts w:ascii="Times New Roman" w:hAnsi="Times New Roman" w:eastAsia="宋体" w:cs="Times New Roman"/>
      <w:sz w:val="18"/>
      <w:szCs w:val="18"/>
    </w:rPr>
  </w:style>
  <w:style w:type="character" w:customStyle="1" w:styleId="20">
    <w:name w:val="页脚 字符"/>
    <w:basedOn w:val="15"/>
    <w:link w:val="8"/>
    <w:autoRedefine/>
    <w:qFormat/>
    <w:uiPriority w:val="99"/>
    <w:rPr>
      <w:rFonts w:ascii="Times New Roman" w:hAnsi="Times New Roman" w:eastAsia="宋体" w:cs="Times New Roman"/>
      <w:sz w:val="18"/>
      <w:szCs w:val="18"/>
    </w:rPr>
  </w:style>
  <w:style w:type="character" w:customStyle="1" w:styleId="21">
    <w:name w:val="批注框文本 字符"/>
    <w:basedOn w:val="15"/>
    <w:link w:val="7"/>
    <w:autoRedefine/>
    <w:semiHidden/>
    <w:qFormat/>
    <w:uiPriority w:val="99"/>
    <w:rPr>
      <w:rFonts w:ascii="Times New Roman" w:hAnsi="Times New Roman" w:eastAsia="宋体" w:cs="Times New Roman"/>
      <w:sz w:val="18"/>
      <w:szCs w:val="18"/>
    </w:rPr>
  </w:style>
  <w:style w:type="paragraph" w:styleId="22">
    <w:name w:val="List Paragraph"/>
    <w:basedOn w:val="1"/>
    <w:autoRedefine/>
    <w:qFormat/>
    <w:uiPriority w:val="99"/>
    <w:pPr>
      <w:ind w:firstLine="420" w:firstLineChars="200"/>
    </w:pPr>
  </w:style>
  <w:style w:type="character" w:customStyle="1" w:styleId="23">
    <w:name w:val="font11"/>
    <w:basedOn w:val="15"/>
    <w:autoRedefine/>
    <w:qFormat/>
    <w:uiPriority w:val="0"/>
    <w:rPr>
      <w:rFonts w:hint="eastAsia" w:ascii="宋体" w:hAnsi="宋体" w:eastAsia="宋体" w:cs="宋体"/>
      <w:color w:val="000000"/>
      <w:sz w:val="20"/>
      <w:szCs w:val="20"/>
      <w:u w:val="none"/>
    </w:rPr>
  </w:style>
  <w:style w:type="character" w:customStyle="1" w:styleId="24">
    <w:name w:val="font31"/>
    <w:basedOn w:val="15"/>
    <w:autoRedefine/>
    <w:qFormat/>
    <w:uiPriority w:val="0"/>
    <w:rPr>
      <w:rFonts w:hint="eastAsia" w:ascii="宋体" w:hAnsi="宋体" w:eastAsia="宋体" w:cs="宋体"/>
      <w:color w:val="FF0000"/>
      <w:sz w:val="20"/>
      <w:szCs w:val="20"/>
      <w:u w:val="none"/>
    </w:rPr>
  </w:style>
  <w:style w:type="character" w:customStyle="1" w:styleId="25">
    <w:name w:val="font21"/>
    <w:basedOn w:val="15"/>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2792</Words>
  <Characters>2878</Characters>
  <Lines>13</Lines>
  <Paragraphs>3</Paragraphs>
  <TotalTime>49</TotalTime>
  <ScaleCrop>false</ScaleCrop>
  <LinksUpToDate>false</LinksUpToDate>
  <CharactersWithSpaces>3410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2025-03-03T02:27:00Z</cp:lastPrinted>
  <dcterms:modified xsi:type="dcterms:W3CDTF">2025-04-15T03:11:34Z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6D07105B7506481AB4262972A94D7D50_13</vt:lpwstr>
  </property>
  <property fmtid="{D5CDD505-2E9C-101B-9397-08002B2CF9AE}" pid="4" name="KSOTemplateDocerSaveRecord">
    <vt:lpwstr>eyJoZGlkIjoiNGQxN2QzNmUyNDk3YjQ3NDQ3OThhYjZiYmZmZjI0YmUiLCJ1c2VySWQiOiIyODAzNDY3ODEifQ==</vt:lpwstr>
  </property>
</Properties>
</file>