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default"/>
          <w:color w:val="auto"/>
          <w:highlight w:val="none"/>
          <w:lang w:val="en-US" w:eastAsia="zh-CN"/>
        </w:rPr>
      </w:pPr>
      <w:bookmarkStart w:id="58" w:name="_GoBack"/>
      <w:bookmarkEnd w:id="58"/>
      <w:bookmarkStart w:id="0" w:name="_Toc21234"/>
      <w:bookmarkStart w:id="1" w:name="_Toc30602"/>
      <w:r>
        <w:rPr>
          <w:rFonts w:hint="eastAsia"/>
          <w:color w:val="auto"/>
          <w:highlight w:val="none"/>
          <w:lang w:eastAsia="zh-CN"/>
        </w:rPr>
        <w:t>可视对讲</w:t>
      </w:r>
      <w:r>
        <w:rPr>
          <w:color w:val="auto"/>
          <w:highlight w:val="none"/>
        </w:rPr>
        <w:t>招标</w:t>
      </w:r>
      <w:r>
        <w:rPr>
          <w:rFonts w:hint="eastAsia"/>
          <w:color w:val="auto"/>
          <w:highlight w:val="none"/>
          <w:lang w:val="en-US" w:eastAsia="zh-CN"/>
        </w:rPr>
        <w:t>技术标准</w:t>
      </w:r>
      <w:bookmarkEnd w:id="0"/>
      <w:bookmarkEnd w:id="1"/>
    </w:p>
    <w:p>
      <w:pPr>
        <w:pStyle w:val="3"/>
        <w:numPr>
          <w:ilvl w:val="0"/>
          <w:numId w:val="1"/>
        </w:numPr>
        <w:bidi w:val="0"/>
        <w:outlineLvl w:val="0"/>
        <w:rPr>
          <w:color w:val="auto"/>
          <w:highlight w:val="none"/>
        </w:rPr>
      </w:pPr>
      <w:bookmarkStart w:id="2" w:name="_Toc7924"/>
      <w:r>
        <w:rPr>
          <w:rFonts w:hint="eastAsia"/>
          <w:color w:val="auto"/>
          <w:highlight w:val="none"/>
          <w:lang w:val="en-US" w:eastAsia="zh-CN"/>
        </w:rPr>
        <w:t>系统概述</w:t>
      </w:r>
      <w:bookmarkEnd w:id="2"/>
    </w:p>
    <w:p>
      <w:pPr>
        <w:pStyle w:val="4"/>
        <w:bidi w:val="0"/>
        <w:outlineLvl w:val="1"/>
        <w:rPr>
          <w:rFonts w:hint="eastAsia"/>
          <w:color w:val="auto"/>
          <w:highlight w:val="none"/>
          <w:lang w:val="en-US" w:eastAsia="zh-CN"/>
        </w:rPr>
      </w:pPr>
      <w:bookmarkStart w:id="3" w:name="_Toc14158"/>
      <w:r>
        <w:rPr>
          <w:rFonts w:hint="eastAsia"/>
          <w:color w:val="auto"/>
          <w:highlight w:val="none"/>
          <w:lang w:val="en-US" w:eastAsia="zh-CN"/>
        </w:rPr>
        <w:t>1.1范围</w:t>
      </w:r>
      <w:bookmarkEnd w:id="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本文件包括带人脸识别的可视对讲的软件、硬件、平台的功能、性能、设计、安装部署等综合技术要求。便于对可视对讲质量做把控并满足对于数据、对于安全、对于用户体验的综合需求。</w:t>
      </w:r>
    </w:p>
    <w:p>
      <w:pPr>
        <w:pStyle w:val="4"/>
        <w:bidi w:val="0"/>
        <w:outlineLvl w:val="1"/>
        <w:rPr>
          <w:rFonts w:hint="default"/>
          <w:color w:val="auto"/>
          <w:highlight w:val="none"/>
          <w:lang w:val="en-US" w:eastAsia="zh-CN"/>
        </w:rPr>
      </w:pPr>
      <w:bookmarkStart w:id="4" w:name="_Toc29007"/>
      <w:r>
        <w:rPr>
          <w:rFonts w:hint="eastAsia"/>
          <w:color w:val="auto"/>
          <w:highlight w:val="none"/>
          <w:lang w:val="en-US" w:eastAsia="zh-CN"/>
        </w:rPr>
        <w:t>1.2技术原则</w:t>
      </w:r>
      <w:bookmarkEnd w:id="4"/>
    </w:p>
    <w:p>
      <w:pPr>
        <w:pStyle w:val="5"/>
        <w:bidi w:val="0"/>
        <w:outlineLvl w:val="2"/>
        <w:rPr>
          <w:rFonts w:hint="eastAsia"/>
          <w:color w:val="auto"/>
          <w:highlight w:val="none"/>
        </w:rPr>
      </w:pPr>
      <w:bookmarkStart w:id="5" w:name="_Toc4494"/>
      <w:bookmarkStart w:id="6" w:name="_Toc29251"/>
      <w:r>
        <w:rPr>
          <w:rFonts w:hint="eastAsia"/>
          <w:color w:val="auto"/>
          <w:highlight w:val="none"/>
        </w:rPr>
        <w:t>1）先进性</w:t>
      </w:r>
      <w:bookmarkEnd w:id="5"/>
      <w:bookmarkEnd w:id="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a.技术上（音视频通信、人脸识别等）采用当前领先的AI技术，符合国际国内标准的硬件和软件技术规范，保证技术上的先进性和前瞻性。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b.软件系统在满足业务需求的基础上具有易改造、易升级、易操作、易维护等特性。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c.系统支持大型数据库，包括关系型、非关系等数据库类型。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d.硬件资源选择具有先进性、成熟性、稳定性，并拥有优良性能价格比的设备。</w:t>
      </w:r>
    </w:p>
    <w:p>
      <w:pPr>
        <w:pStyle w:val="5"/>
        <w:bidi w:val="0"/>
        <w:outlineLvl w:val="2"/>
        <w:rPr>
          <w:rFonts w:hint="eastAsia"/>
          <w:color w:val="auto"/>
          <w:highlight w:val="none"/>
        </w:rPr>
      </w:pPr>
      <w:bookmarkStart w:id="7" w:name="_Toc29140"/>
      <w:bookmarkStart w:id="8" w:name="_Toc32699"/>
      <w:r>
        <w:rPr>
          <w:rFonts w:hint="eastAsia"/>
          <w:color w:val="auto"/>
          <w:highlight w:val="none"/>
        </w:rPr>
        <w:t>2）扩展性</w:t>
      </w:r>
      <w:bookmarkEnd w:id="7"/>
      <w:bookmarkEnd w:id="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a.系统应采用构件化设计思想，系统框架与业务逻辑分离，要求具备开放的体系结构为将来系统规模和功能的扩展、以及与其他系统的集成奠定良好的基础。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b.系统应能通过一定配置实 现对新政策、新管理要求及相关的业务需求变化的支持。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c.系统故障时易查错定位，系统在运行过程中所发生的任何错误都应该有明确的错误编号，并能在系统维护手册中查到错误处理方法与步骤。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d.系统应支持通过统一的图形界面，监控各应用构件的运行状态；支持通过统一的图形界面，能够监控应用系统所有报警、异常信息；支持通过统一的图形界面能够访问到系统各构件的版本信息及相应功能说明。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e.支持数据库和更高效的中间件的使用，如：读写分离、数据库缓存。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28"/>
          <w:szCs w:val="28"/>
          <w:highlight w:val="none"/>
          <w:lang w:val="en-US" w:eastAsia="zh-CN"/>
        </w:rPr>
        <w:t>f.支持前端负载，后端根据访问量情况考虑集群。</w:t>
      </w:r>
    </w:p>
    <w:p>
      <w:pPr>
        <w:pStyle w:val="5"/>
        <w:bidi w:val="0"/>
        <w:outlineLvl w:val="2"/>
        <w:rPr>
          <w:rFonts w:hint="eastAsia"/>
          <w:color w:val="auto"/>
          <w:highlight w:val="none"/>
        </w:rPr>
      </w:pPr>
      <w:bookmarkStart w:id="9" w:name="_Toc11072"/>
      <w:bookmarkStart w:id="10" w:name="_Toc23403"/>
      <w:r>
        <w:rPr>
          <w:rFonts w:hint="eastAsia"/>
          <w:color w:val="auto"/>
          <w:highlight w:val="none"/>
        </w:rPr>
        <w:t>3）标准化</w:t>
      </w:r>
      <w:bookmarkEnd w:id="9"/>
      <w:bookmarkEnd w:id="1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系统建设遵循全国统一的数据采集、维护、交换标准，以便于数据的集中和跨区域的交流。</w:t>
      </w:r>
    </w:p>
    <w:p>
      <w:pPr>
        <w:pStyle w:val="5"/>
        <w:bidi w:val="0"/>
        <w:outlineLvl w:val="2"/>
        <w:rPr>
          <w:rFonts w:hint="eastAsia"/>
          <w:color w:val="auto"/>
          <w:highlight w:val="none"/>
        </w:rPr>
      </w:pPr>
      <w:bookmarkStart w:id="11" w:name="_Toc23778"/>
      <w:bookmarkStart w:id="12" w:name="_Toc4752"/>
      <w:r>
        <w:rPr>
          <w:rFonts w:hint="eastAsia"/>
          <w:color w:val="auto"/>
          <w:highlight w:val="none"/>
        </w:rPr>
        <w:t>4）经济性</w:t>
      </w:r>
      <w:bookmarkEnd w:id="11"/>
      <w:bookmarkEnd w:id="1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32"/>
          <w:szCs w:val="32"/>
          <w:highlight w:val="none"/>
          <w:lang w:val="en-US" w:eastAsia="zh-CN"/>
        </w:rPr>
      </w:pPr>
      <w:r>
        <w:rPr>
          <w:rFonts w:hint="eastAsia" w:ascii="仿宋" w:hAnsi="仿宋" w:eastAsia="仿宋"/>
          <w:color w:val="auto"/>
          <w:sz w:val="28"/>
          <w:szCs w:val="28"/>
          <w:highlight w:val="none"/>
          <w:lang w:val="en-US" w:eastAsia="zh-CN"/>
        </w:rPr>
        <w:t>系统的建设充分考虑硬件和软件资源，兼顾今后的系统运维维护成本和管理成本。</w:t>
      </w:r>
    </w:p>
    <w:p>
      <w:pPr>
        <w:pStyle w:val="5"/>
        <w:keepNext/>
        <w:keepLines/>
        <w:pageBreakBefore w:val="0"/>
        <w:widowControl w:val="0"/>
        <w:kinsoku/>
        <w:wordWrap/>
        <w:overflowPunct/>
        <w:topLinePunct w:val="0"/>
        <w:autoSpaceDE/>
        <w:autoSpaceDN/>
        <w:bidi w:val="0"/>
        <w:adjustRightInd/>
        <w:snapToGrid/>
        <w:spacing w:line="360" w:lineRule="auto"/>
        <w:textAlignment w:val="auto"/>
        <w:outlineLvl w:val="2"/>
        <w:rPr>
          <w:rFonts w:hint="eastAsia"/>
          <w:color w:val="auto"/>
          <w:highlight w:val="none"/>
        </w:rPr>
      </w:pPr>
      <w:bookmarkStart w:id="13" w:name="_Toc17750"/>
      <w:bookmarkStart w:id="14" w:name="_Toc11793"/>
      <w:r>
        <w:rPr>
          <w:rFonts w:hint="eastAsia"/>
          <w:color w:val="auto"/>
          <w:highlight w:val="none"/>
        </w:rPr>
        <w:t>5）前瞻性</w:t>
      </w:r>
      <w:bookmarkEnd w:id="13"/>
      <w:bookmarkEnd w:id="1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系统体系架构和软件体系结构具有前瞻性，考虑了未来业务的发展和管理的变化，方便新业务和新需求的扩展。</w:t>
      </w:r>
    </w:p>
    <w:p>
      <w:pPr>
        <w:pStyle w:val="5"/>
        <w:keepNext/>
        <w:keepLines/>
        <w:pageBreakBefore w:val="0"/>
        <w:widowControl w:val="0"/>
        <w:kinsoku/>
        <w:wordWrap/>
        <w:overflowPunct/>
        <w:topLinePunct w:val="0"/>
        <w:autoSpaceDE/>
        <w:autoSpaceDN/>
        <w:bidi w:val="0"/>
        <w:adjustRightInd/>
        <w:snapToGrid/>
        <w:spacing w:line="360" w:lineRule="auto"/>
        <w:textAlignment w:val="auto"/>
        <w:outlineLvl w:val="2"/>
        <w:rPr>
          <w:rFonts w:hint="eastAsia"/>
          <w:color w:val="auto"/>
          <w:highlight w:val="none"/>
        </w:rPr>
      </w:pPr>
      <w:bookmarkStart w:id="15" w:name="_Toc1568"/>
      <w:bookmarkStart w:id="16" w:name="_Toc688"/>
      <w:r>
        <w:rPr>
          <w:rFonts w:hint="eastAsia"/>
          <w:color w:val="auto"/>
          <w:highlight w:val="none"/>
        </w:rPr>
        <w:t>6）开放性</w:t>
      </w:r>
      <w:bookmarkEnd w:id="15"/>
      <w:bookmarkEnd w:id="1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为了充分利用集团资源，系统应具有良好的开放性，实现与公司内部的业务系统进行数据对接。</w:t>
      </w:r>
    </w:p>
    <w:p>
      <w:pPr>
        <w:pStyle w:val="5"/>
        <w:bidi w:val="0"/>
        <w:outlineLvl w:val="2"/>
        <w:rPr>
          <w:rFonts w:hint="eastAsia"/>
          <w:color w:val="auto"/>
          <w:highlight w:val="none"/>
        </w:rPr>
      </w:pPr>
      <w:bookmarkStart w:id="17" w:name="_Toc21312"/>
      <w:bookmarkStart w:id="18" w:name="_Toc32034"/>
      <w:r>
        <w:rPr>
          <w:rFonts w:hint="eastAsia"/>
          <w:color w:val="auto"/>
          <w:highlight w:val="none"/>
        </w:rPr>
        <w:t>7）灵活性</w:t>
      </w:r>
      <w:bookmarkEnd w:id="17"/>
      <w:bookmarkEnd w:id="1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系统提供较好的灵活性，满足不同用户的个性化需求；在对业务系统进行数据采集时，提供灵活、多样的接口配置。</w:t>
      </w:r>
    </w:p>
    <w:p>
      <w:pPr>
        <w:pStyle w:val="5"/>
        <w:bidi w:val="0"/>
        <w:outlineLvl w:val="2"/>
        <w:rPr>
          <w:rFonts w:hint="eastAsia"/>
          <w:color w:val="auto"/>
          <w:highlight w:val="none"/>
        </w:rPr>
      </w:pPr>
      <w:bookmarkStart w:id="19" w:name="_Toc7112"/>
      <w:bookmarkStart w:id="20" w:name="_Toc924"/>
      <w:r>
        <w:rPr>
          <w:rFonts w:hint="eastAsia"/>
          <w:color w:val="auto"/>
          <w:highlight w:val="none"/>
        </w:rPr>
        <w:t>8）稳定性</w:t>
      </w:r>
      <w:bookmarkEnd w:id="19"/>
      <w:bookmarkEnd w:id="20"/>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a.稳定性是系统必须具备的最基本的要求， 投标人就提供的软件系统性能指标做明确说明，如：最大用户并发数。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b.系统应能够7×24 小时连续不断稳定的工作，系统可用率必须达到99％。</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c.软件版本升级或改进应在不影响业务的情况下进行，保证系统可以稳定、平滑过渡。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d.业务流程的优化、 组织机构和人员的变动及数据统计等必须保证系统稳定运行。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e.系统工作稳定，关键部分具备必要的自动备份，出现故障能自行诊断，并提供方便的排除工具。</w:t>
      </w:r>
    </w:p>
    <w:p>
      <w:pPr>
        <w:pStyle w:val="5"/>
        <w:bidi w:val="0"/>
        <w:outlineLvl w:val="2"/>
        <w:rPr>
          <w:rFonts w:hint="eastAsia"/>
          <w:color w:val="auto"/>
          <w:highlight w:val="none"/>
        </w:rPr>
      </w:pPr>
      <w:bookmarkStart w:id="21" w:name="_Toc6338"/>
      <w:bookmarkStart w:id="22" w:name="_Toc28944"/>
      <w:r>
        <w:rPr>
          <w:rFonts w:hint="eastAsia"/>
          <w:color w:val="auto"/>
          <w:highlight w:val="none"/>
        </w:rPr>
        <w:t>9）可靠性</w:t>
      </w:r>
      <w:bookmarkEnd w:id="21"/>
      <w:bookmarkEnd w:id="22"/>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a.排除人为误操作因素，由应用系统自身原因导致的系统崩溃故障，平均无故障时间(MTBF)应大于99.5%，平均修复时间(MTTR)应小于4小时。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b.排除人为误操作因素，由应用系统自身原因导致的系统错误故障，平均无故障时间(MTBF)应大于 95%，平均修复时间(MTTR)应小于30分钟。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c.应用系统必须支持连续7X24小时不间断地工作，应用软件中的任一构件更新、加载时，在不更新与上下构件的接口的前提下，不影响业务运转和服务。</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d.系统应提供统一的出错处理机制，对系统的出错信息进行分类记录。</w:t>
      </w:r>
    </w:p>
    <w:p>
      <w:pPr>
        <w:pStyle w:val="5"/>
        <w:bidi w:val="0"/>
        <w:outlineLvl w:val="2"/>
        <w:rPr>
          <w:rFonts w:hint="eastAsia"/>
          <w:color w:val="auto"/>
          <w:highlight w:val="none"/>
        </w:rPr>
      </w:pPr>
      <w:bookmarkStart w:id="23" w:name="_Toc3071"/>
      <w:bookmarkStart w:id="24" w:name="_Toc24145"/>
      <w:r>
        <w:rPr>
          <w:rFonts w:hint="eastAsia"/>
          <w:color w:val="auto"/>
          <w:highlight w:val="none"/>
        </w:rPr>
        <w:t>10）安全性</w:t>
      </w:r>
      <w:bookmarkEnd w:id="23"/>
      <w:bookmarkEnd w:id="24"/>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a.系统架构必须遵循体系信息安全规范，外部协作功能及其数据和内部管控功能及其数据之间要有安全隔离防火墙，设计安全的协议来保护敏感信息。提供《系统安全设计》文档。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b.版本开发过程中，需要在软件代码开发中注重代码安全性，加入安全防护功能代码，并要求开发人员接收开发安全的培训。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c.版本开发完成之后，代码必须通过代码安全扫描，并提供代码扫描报告。所有代码必须经过独立的检查，确保没有含有任何不合适、适用的代码及后门并提供《代码安全扫描报告》。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d.所有安全需求必须确保 经过测试验证并提供安全测试用例和安全测试报告。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e.应包含用户身份认证体系的强度设计,重要系统应使用双因素或多因素认证措施，加强系统安全性：用户名、口令认证；一次性口令、动态口令认证；证书认证（可选）。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f.应用系统的数据安全功能，应当根据安全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需求进行功能设计，内容涉及：数据库的安全、数据采集、数据传输、数据处理、数据存储、数据备份和恢复的安全。对重要的敏感数据应 进行加密和完整性保护。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g.系统不允许以明文方式保存用户密码或系统使用的各类密码，应该采用不可逆的加密方式保存此类密码，系统应该支持 MD5 等加密算法。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h.用户端网络不稳定时已录入数据不丢失。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i.应包含各模块的出错处理设计,关键组件如数据库应支持热备方式，支持多种备份方式。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j.系统必须提供完善的审计功能，对系统关键数据的每一次增加、修改和删除都能记录相应的修改时间、操作人和修改前的数据记录；系统的审计功能必须提供根据时段、操作员、关键数据类型等条件组合查询系统的审计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k.系统的审计功能必须提供针对特定关键数据查询历史审计记录。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l.日志安全规范：敏感数据均不能在日志中出现,确实需要出现的，需要保存时隐去部分信息。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m.系统支持对重大的安全事件进行自动处理的机制，并记入系统日志。</w:t>
      </w:r>
    </w:p>
    <w:p>
      <w:pPr>
        <w:pStyle w:val="5"/>
        <w:bidi w:val="0"/>
        <w:outlineLvl w:val="2"/>
        <w:rPr>
          <w:rFonts w:hint="eastAsia"/>
          <w:color w:val="auto"/>
          <w:highlight w:val="none"/>
        </w:rPr>
      </w:pPr>
      <w:bookmarkStart w:id="25" w:name="_Toc22414"/>
      <w:bookmarkStart w:id="26" w:name="_Toc8080"/>
      <w:r>
        <w:rPr>
          <w:rFonts w:hint="eastAsia"/>
          <w:color w:val="auto"/>
          <w:highlight w:val="none"/>
        </w:rPr>
        <w:t>11）易用性</w:t>
      </w:r>
      <w:bookmarkEnd w:id="25"/>
      <w:bookmarkEnd w:id="26"/>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系统界面布局简洁，支持多语言，应分别提供符合中文/英文使用习惯的操作界面，所有与用户相关的信息都必须用中文显示（客户选用英文版的除外）；系统界面友好，提供重要功能的。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新手引导功能（含首次安装和重大功能更新首次打开）。前端页面兼容主流浏览器，包括但不限于满足</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IE8/IE9/IE10/IE11、Chrome、Safari。</w:t>
      </w:r>
    </w:p>
    <w:p>
      <w:pPr>
        <w:pStyle w:val="5"/>
        <w:bidi w:val="0"/>
        <w:outlineLvl w:val="2"/>
        <w:rPr>
          <w:rFonts w:hint="eastAsia"/>
          <w:color w:val="auto"/>
          <w:highlight w:val="none"/>
        </w:rPr>
      </w:pPr>
      <w:bookmarkStart w:id="27" w:name="_Toc17221"/>
      <w:bookmarkStart w:id="28" w:name="_Toc22959"/>
      <w:r>
        <w:rPr>
          <w:rFonts w:hint="eastAsia"/>
          <w:color w:val="auto"/>
          <w:highlight w:val="none"/>
        </w:rPr>
        <w:t>12）集成性</w:t>
      </w:r>
      <w:bookmarkEnd w:id="27"/>
      <w:bookmarkEnd w:id="28"/>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应提供开放的应用接口，可以方便地与其他厂家的应用系统进行数据交换；开放式接口可嵌入其他应用；支持数据库集成、接口集成方式进行数据传递；根据不同需要，支持定期和实时传递方式；系统接口使用 HTTPS协议，方便集成。</w:t>
      </w:r>
    </w:p>
    <w:p>
      <w:pPr>
        <w:pStyle w:val="5"/>
        <w:bidi w:val="0"/>
        <w:outlineLvl w:val="2"/>
        <w:rPr>
          <w:rFonts w:hint="eastAsia"/>
          <w:color w:val="auto"/>
          <w:highlight w:val="none"/>
        </w:rPr>
      </w:pPr>
      <w:bookmarkStart w:id="29" w:name="_Toc9999"/>
      <w:bookmarkStart w:id="30" w:name="_Toc6729"/>
      <w:r>
        <w:rPr>
          <w:rFonts w:hint="eastAsia"/>
          <w:color w:val="auto"/>
          <w:highlight w:val="none"/>
        </w:rPr>
        <w:t>13）可追踪</w:t>
      </w:r>
      <w:bookmarkEnd w:id="29"/>
      <w:bookmarkEnd w:id="30"/>
      <w:r>
        <w:rPr>
          <w:rFonts w:hint="eastAsia"/>
          <w:color w:val="auto"/>
          <w:highlight w:val="non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微软雅黑" w:hAnsi="微软雅黑" w:eastAsia="微软雅黑"/>
          <w:color w:val="auto"/>
          <w:sz w:val="28"/>
          <w:szCs w:val="28"/>
          <w:highlight w:val="none"/>
        </w:rPr>
      </w:pPr>
      <w:r>
        <w:rPr>
          <w:rFonts w:hint="eastAsia" w:ascii="仿宋" w:hAnsi="仿宋" w:eastAsia="仿宋"/>
          <w:color w:val="auto"/>
          <w:sz w:val="28"/>
          <w:szCs w:val="28"/>
          <w:highlight w:val="none"/>
          <w:lang w:val="en-US" w:eastAsia="zh-CN"/>
        </w:rPr>
        <w:t>系统各页面需实现访问次数、访问来源、访问群体的统计，可形成统计机制；实现记录各系统功能（增删改查等）日志，并可供查询。能够提供系统运行异常情况、用户活跃情况、系统访问情况、系统响应情况给第三方监控。</w:t>
      </w:r>
    </w:p>
    <w:p>
      <w:pPr>
        <w:pStyle w:val="3"/>
        <w:numPr>
          <w:ilvl w:val="0"/>
          <w:numId w:val="1"/>
        </w:numPr>
        <w:bidi w:val="0"/>
        <w:outlineLvl w:val="0"/>
        <w:rPr>
          <w:color w:val="auto"/>
          <w:highlight w:val="none"/>
        </w:rPr>
      </w:pPr>
      <w:bookmarkStart w:id="31" w:name="_Toc9590"/>
      <w:r>
        <w:rPr>
          <w:rFonts w:hint="eastAsia"/>
          <w:color w:val="auto"/>
          <w:highlight w:val="none"/>
          <w:lang w:val="en-US" w:eastAsia="zh-CN"/>
        </w:rPr>
        <w:t>系统要求</w:t>
      </w:r>
      <w:bookmarkEnd w:id="31"/>
    </w:p>
    <w:p>
      <w:pPr>
        <w:pStyle w:val="4"/>
        <w:bidi w:val="0"/>
        <w:outlineLvl w:val="1"/>
        <w:rPr>
          <w:rFonts w:hint="eastAsia"/>
          <w:color w:val="auto"/>
          <w:highlight w:val="none"/>
          <w:lang w:val="en-US" w:eastAsia="zh-CN"/>
        </w:rPr>
      </w:pPr>
      <w:bookmarkStart w:id="32" w:name="_Toc30519"/>
      <w:r>
        <w:rPr>
          <w:color w:val="auto"/>
          <w:highlight w:val="none"/>
        </w:rPr>
        <w:t xml:space="preserve">2.1 </w:t>
      </w:r>
      <w:r>
        <w:rPr>
          <w:rFonts w:hint="eastAsia"/>
          <w:color w:val="auto"/>
          <w:highlight w:val="none"/>
          <w:lang w:val="en-US" w:eastAsia="zh-CN"/>
        </w:rPr>
        <w:t>系统要求</w:t>
      </w:r>
      <w:bookmarkEnd w:id="32"/>
    </w:p>
    <w:p>
      <w:pPr>
        <w:pStyle w:val="8"/>
        <w:numPr>
          <w:ilvl w:val="1"/>
          <w:numId w:val="2"/>
        </w:numPr>
        <w:tabs>
          <w:tab w:val="clear" w:pos="992"/>
        </w:tabs>
        <w:spacing w:line="360" w:lineRule="auto"/>
        <w:ind w:left="0" w:firstLine="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具备可视对讲、远程开门、主动监控功能，实现对讲系统、门禁系统、梯控系统联动</w:t>
      </w:r>
      <w:r>
        <w:rPr>
          <w:rFonts w:hint="eastAsia" w:hAnsi="宋体" w:eastAsia="宋体" w:cs="宋体"/>
          <w:color w:val="auto"/>
          <w:spacing w:val="10"/>
          <w:sz w:val="24"/>
          <w:szCs w:val="24"/>
          <w:highlight w:val="none"/>
          <w:lang w:eastAsia="zh-CN"/>
        </w:rPr>
        <w:t>。</w:t>
      </w:r>
    </w:p>
    <w:p>
      <w:pPr>
        <w:pStyle w:val="8"/>
        <w:numPr>
          <w:ilvl w:val="1"/>
          <w:numId w:val="2"/>
        </w:numPr>
        <w:tabs>
          <w:tab w:val="clear" w:pos="992"/>
        </w:tabs>
        <w:spacing w:line="360" w:lineRule="auto"/>
        <w:ind w:left="0" w:firstLine="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数字系统全部以TCP/IP协议传输经过编码压缩的视频、音频和控制数字信号。中间设备、联网设备应为通用的交换机</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可发包人另行采购</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，每台室内机均有独立IP地址。</w:t>
      </w:r>
    </w:p>
    <w:p>
      <w:pPr>
        <w:pStyle w:val="8"/>
        <w:numPr>
          <w:ilvl w:val="1"/>
          <w:numId w:val="2"/>
        </w:numPr>
        <w:spacing w:line="360" w:lineRule="auto"/>
        <w:ind w:left="0" w:firstLine="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lang w:val="en-US" w:eastAsia="zh-CN"/>
        </w:rPr>
        <w:t>支持与华为中控屏集成扩展能力</w:t>
      </w:r>
      <w:r>
        <w:rPr>
          <w:rFonts w:hint="eastAsia" w:hAnsi="宋体" w:eastAsia="宋体" w:cs="宋体"/>
          <w:color w:val="auto"/>
          <w:spacing w:val="10"/>
          <w:sz w:val="24"/>
          <w:szCs w:val="24"/>
          <w:highlight w:val="none"/>
        </w:rPr>
        <w:t>。</w:t>
      </w:r>
    </w:p>
    <w:p>
      <w:pPr>
        <w:rPr>
          <w:rFonts w:hint="default"/>
          <w:color w:val="auto"/>
          <w:highlight w:val="none"/>
          <w:lang w:val="en-US" w:eastAsia="zh-CN"/>
        </w:rPr>
      </w:pPr>
    </w:p>
    <w:p>
      <w:pPr>
        <w:pStyle w:val="4"/>
        <w:bidi w:val="0"/>
        <w:outlineLvl w:val="1"/>
        <w:rPr>
          <w:rFonts w:hint="default" w:eastAsiaTheme="minorEastAsia"/>
          <w:color w:val="auto"/>
          <w:highlight w:val="none"/>
          <w:lang w:val="en-US" w:eastAsia="zh-CN"/>
        </w:rPr>
      </w:pPr>
      <w:bookmarkStart w:id="33" w:name="_Toc31821"/>
      <w:r>
        <w:rPr>
          <w:color w:val="auto"/>
          <w:highlight w:val="none"/>
        </w:rPr>
        <w:t>2.</w:t>
      </w:r>
      <w:r>
        <w:rPr>
          <w:rFonts w:hint="eastAsia"/>
          <w:color w:val="auto"/>
          <w:highlight w:val="none"/>
          <w:lang w:val="en-US" w:eastAsia="zh-CN"/>
        </w:rPr>
        <w:t>2</w:t>
      </w:r>
      <w:r>
        <w:rPr>
          <w:color w:val="auto"/>
          <w:highlight w:val="none"/>
        </w:rPr>
        <w:t xml:space="preserve"> </w:t>
      </w:r>
      <w:r>
        <w:rPr>
          <w:rFonts w:hint="eastAsia"/>
          <w:color w:val="auto"/>
          <w:highlight w:val="none"/>
          <w:lang w:val="en-US" w:eastAsia="zh-CN"/>
        </w:rPr>
        <w:t>系统功能</w:t>
      </w:r>
      <w:bookmarkEnd w:id="33"/>
    </w:p>
    <w:p>
      <w:pPr>
        <w:spacing w:line="360" w:lineRule="auto"/>
        <w:ind w:firstLine="566" w:firstLineChars="23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对讲系统作为园区人行出入管理系统中主要针对访客人员使用的互动环节，它包含园区大门、单元门、管理中心、家庭分机、APP等场景沿用环节，各环节的功能要求如下：</w:t>
      </w:r>
    </w:p>
    <w:p>
      <w:pPr>
        <w:pStyle w:val="8"/>
        <w:numPr>
          <w:ilvl w:val="1"/>
          <w:numId w:val="2"/>
        </w:numPr>
        <w:tabs>
          <w:tab w:val="clear" w:pos="992"/>
        </w:tabs>
        <w:spacing w:line="360" w:lineRule="auto"/>
        <w:ind w:left="12" w:hanging="12"/>
        <w:rPr>
          <w:rFonts w:hint="eastAsia" w:hAnsi="宋体" w:eastAsia="宋体" w:cs="宋体"/>
          <w:color w:val="auto"/>
          <w:spacing w:val="10"/>
          <w:sz w:val="24"/>
          <w:szCs w:val="24"/>
          <w:highlight w:val="none"/>
        </w:rPr>
      </w:pPr>
      <w:bookmarkStart w:id="34" w:name="_Toc5206"/>
      <w:bookmarkStart w:id="35" w:name="_Toc10131"/>
      <w:r>
        <w:rPr>
          <w:rFonts w:hint="eastAsia" w:hAnsi="宋体" w:eastAsia="宋体" w:cs="宋体"/>
          <w:b/>
          <w:bCs/>
          <w:color w:val="auto"/>
          <w:spacing w:val="10"/>
          <w:sz w:val="24"/>
          <w:szCs w:val="24"/>
          <w:highlight w:val="none"/>
        </w:rPr>
        <w:t>园区人行出入口/单元出入口</w:t>
      </w:r>
      <w:r>
        <w:rPr>
          <w:rFonts w:hint="eastAsia" w:hAnsi="宋体" w:eastAsia="宋体" w:cs="宋体"/>
          <w:color w:val="auto"/>
          <w:spacing w:val="10"/>
          <w:sz w:val="24"/>
          <w:szCs w:val="24"/>
          <w:highlight w:val="none"/>
        </w:rPr>
        <w:t>：</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具备呼叫功能：访客来访可通过园区门口机自助呼叫到访地址</w:t>
      </w:r>
      <w:r>
        <w:rPr>
          <w:rFonts w:hint="eastAsia" w:ascii="宋体" w:hAnsi="宋体" w:cs="宋体"/>
          <w:color w:val="auto"/>
          <w:sz w:val="24"/>
          <w:szCs w:val="24"/>
          <w:highlight w:val="none"/>
          <w:lang w:eastAsia="zh-CN"/>
        </w:rPr>
        <w:t>；</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具备对讲、开锁、授权等功能：通过园区门口机呼通中心机/家庭分机后实现高清视频对讲，业主确认身份后远程打开门锁，人脸相片采集方式需支持管理中心本地，或联动智能门禁，登记IC卡ID，发放到访地址路径门禁的临时授权；</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支持主动人脸识别开门功能</w:t>
      </w:r>
      <w:r>
        <w:rPr>
          <w:rFonts w:hint="eastAsia" w:ascii="宋体" w:hAnsi="宋体" w:cs="宋体"/>
          <w:color w:val="auto"/>
          <w:sz w:val="24"/>
          <w:szCs w:val="24"/>
          <w:highlight w:val="none"/>
          <w:lang w:val="en-US" w:eastAsia="zh-CN"/>
        </w:rPr>
        <w:t>需</w:t>
      </w:r>
      <w:r>
        <w:rPr>
          <w:rFonts w:hint="eastAsia" w:ascii="宋体" w:hAnsi="宋体" w:cs="宋体"/>
          <w:color w:val="auto"/>
          <w:sz w:val="24"/>
          <w:szCs w:val="24"/>
          <w:highlight w:val="none"/>
        </w:rPr>
        <w:t>扩展人脸识别功能：业主或访客通过对讲摄像头，实现主动人脸对比，具备开门权限的打开门锁；</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支持数据存储服务功能:可记录并统计门口机所有事件操作记录；</w:t>
      </w:r>
    </w:p>
    <w:bookmarkEnd w:id="34"/>
    <w:bookmarkEnd w:id="35"/>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支持智能门禁联动拍照功能(默认关闭，可通过软件开启或关闭)：凡通过门口机智能门禁进出都联动门口机摄像头抓拍操作相片；</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支持广告推送功能：具备统一平台推送多媒体广告及</w:t>
      </w:r>
      <w:r>
        <w:rPr>
          <w:rFonts w:hint="eastAsia" w:ascii="宋体" w:hAnsi="宋体" w:cs="宋体"/>
          <w:color w:val="auto"/>
          <w:sz w:val="24"/>
          <w:szCs w:val="24"/>
          <w:highlight w:val="none"/>
          <w:lang w:val="en-US" w:eastAsia="zh-CN"/>
        </w:rPr>
        <w:t>社区物业</w:t>
      </w:r>
      <w:r>
        <w:rPr>
          <w:rFonts w:hint="eastAsia" w:ascii="宋体" w:hAnsi="宋体" w:cs="宋体"/>
          <w:color w:val="auto"/>
          <w:sz w:val="24"/>
          <w:szCs w:val="24"/>
          <w:highlight w:val="none"/>
        </w:rPr>
        <w:t>通知，通知支持精确到区域、楼、单元统一推送；</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支持在线升级功能：具备后台推送系统更新，实现门口机系统自动升级；</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支持在线监测功能：具备门口机状态监控</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系统信息、在/离线等</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p>
    <w:p>
      <w:pPr>
        <w:pStyle w:val="23"/>
        <w:numPr>
          <w:ilvl w:val="0"/>
          <w:numId w:val="3"/>
        </w:numPr>
        <w:ind w:left="0" w:leftChars="0" w:firstLine="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支持扩展电梯联动功能：单元门口机收到开门指令后同时联动电梯控制系统释放等侯梯的分机楼层权限；</w:t>
      </w:r>
      <w:r>
        <w:rPr>
          <w:rFonts w:hint="eastAsia" w:ascii="宋体" w:hAnsi="宋体" w:cs="宋体"/>
          <w:color w:val="auto"/>
          <w:sz w:val="24"/>
          <w:szCs w:val="24"/>
          <w:highlight w:val="none"/>
          <w:lang w:val="en-US" w:eastAsia="zh-CN"/>
        </w:rPr>
        <w:t>室内分机收到呼梯指令联动电梯控制系统将电梯呼叫到分机楼层；</w:t>
      </w:r>
    </w:p>
    <w:p>
      <w:pPr>
        <w:numPr>
          <w:ilvl w:val="0"/>
          <w:numId w:val="3"/>
        </w:numPr>
        <w:ind w:left="420" w:leftChars="0" w:hanging="420" w:firstLine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支持系统扩展功能：具备管理平台与终端设备、APP的云端通信；具备支持系统UI界面定制等；</w:t>
      </w:r>
    </w:p>
    <w:p>
      <w:pPr>
        <w:pStyle w:val="23"/>
        <w:numPr>
          <w:ilvl w:val="0"/>
          <w:numId w:val="3"/>
        </w:numPr>
        <w:ind w:left="420" w:leftChars="0" w:hanging="420" w:firstLineChars="0"/>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rPr>
        <w:t>系统对接：需提供上述功能的API/SDK；</w:t>
      </w:r>
    </w:p>
    <w:p>
      <w:pPr>
        <w:pStyle w:val="23"/>
        <w:numPr>
          <w:ilvl w:val="0"/>
          <w:numId w:val="3"/>
        </w:numPr>
        <w:ind w:left="420" w:leftChars="0" w:hanging="420" w:firstLineChars="0"/>
        <w:rPr>
          <w:rFonts w:hint="eastAsia"/>
          <w:color w:val="auto"/>
          <w:sz w:val="24"/>
          <w:szCs w:val="24"/>
          <w:highlight w:val="none"/>
        </w:rPr>
      </w:pPr>
      <w:r>
        <w:rPr>
          <w:rFonts w:hint="eastAsia" w:ascii="宋体" w:hAnsi="宋体" w:cs="宋体"/>
          <w:color w:val="auto"/>
          <w:sz w:val="24"/>
          <w:szCs w:val="24"/>
          <w:highlight w:val="none"/>
          <w:lang w:val="en-US" w:eastAsia="zh-CN"/>
        </w:rPr>
        <w:t>支持与华为全屋智能中控屏集成对接上述功能扩展；</w:t>
      </w:r>
    </w:p>
    <w:p>
      <w:pPr>
        <w:pStyle w:val="8"/>
        <w:numPr>
          <w:ilvl w:val="1"/>
          <w:numId w:val="2"/>
        </w:numPr>
        <w:tabs>
          <w:tab w:val="clear" w:pos="992"/>
        </w:tabs>
        <w:spacing w:line="360" w:lineRule="auto"/>
        <w:ind w:left="12" w:hanging="12"/>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lang w:val="en-US" w:eastAsia="zh-CN"/>
        </w:rPr>
        <w:t>家庭室内</w:t>
      </w:r>
      <w:r>
        <w:rPr>
          <w:rFonts w:hint="eastAsia" w:hAnsi="宋体" w:eastAsia="宋体" w:cs="宋体"/>
          <w:b/>
          <w:bCs/>
          <w:color w:val="auto"/>
          <w:spacing w:val="10"/>
          <w:sz w:val="24"/>
          <w:szCs w:val="24"/>
          <w:highlight w:val="none"/>
        </w:rPr>
        <w:t>：</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具备呼叫功能：可通过</w:t>
      </w:r>
      <w:r>
        <w:rPr>
          <w:rFonts w:hint="eastAsia" w:ascii="宋体" w:hAnsi="宋体" w:cs="宋体"/>
          <w:color w:val="auto"/>
          <w:sz w:val="24"/>
          <w:szCs w:val="24"/>
          <w:highlight w:val="none"/>
          <w:lang w:val="en-US" w:eastAsia="zh-CN"/>
        </w:rPr>
        <w:t>室内</w:t>
      </w:r>
      <w:r>
        <w:rPr>
          <w:rFonts w:hint="eastAsia" w:ascii="宋体" w:hAnsi="宋体" w:cs="宋体"/>
          <w:color w:val="auto"/>
          <w:sz w:val="24"/>
          <w:szCs w:val="24"/>
          <w:highlight w:val="none"/>
        </w:rPr>
        <w:t>机一键呼叫管理中心，实现双向语音对讲，或双/单向可视对讲；</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可扩展家人呼叫功能：可通过安卓室内分机呼叫家庭成员的移动端，支持呼叫家庭成员的手机APP和微信小程序；</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室内机</w:t>
      </w:r>
      <w:r>
        <w:rPr>
          <w:rFonts w:hint="eastAsia" w:ascii="宋体" w:hAnsi="宋体" w:cs="宋体"/>
          <w:color w:val="auto"/>
          <w:sz w:val="24"/>
          <w:szCs w:val="24"/>
          <w:highlight w:val="none"/>
        </w:rPr>
        <w:t xml:space="preserve">支持安装第三方APP功能：需满足后期运营基础，Android可安装第三方应用，实现多屏应用场景。 </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支持广告推送功能：具备统一平台推送多媒体广告及园区通知，通知支持精确到区域、楼栋、单元、房号或统一推送；</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支持在线升级功能：具备后台推送系统更新，实现户内机系统自动升级；</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支持在线监测功能：具备户内机状态监控</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系统信息、在/离线等</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支持监视功能：可通过户内机监视门口机，监视过程中支持转通话/开锁；</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支持扩展电梯召唤功能：可通过户内机的召梯键，实现呼叫电梯至业主所在的楼层。 </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支持扩展智能家居互动功能：能通过WIFI/LAN接入智能家居网关，成为智能家居互动终端；              </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支持内网外网双模式：具备扩展RJ45-TCP/IP园区内网通讯，WIFI家庭外网通讯功能；</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集成紧急报警接口：具备接入紧急按钮及紧急报警装置接口，实现紧急呼叫及紧急告警到管理中心/管家APP；</w:t>
      </w:r>
    </w:p>
    <w:p>
      <w:pPr>
        <w:pStyle w:val="23"/>
        <w:numPr>
          <w:ilvl w:val="0"/>
          <w:numId w:val="3"/>
        </w:numPr>
        <w:ind w:left="420" w:leftChars="0" w:hanging="420" w:firstLineChars="0"/>
        <w:rPr>
          <w:rFonts w:hint="eastAsia" w:ascii="宋体" w:hAnsi="宋体" w:cs="宋体"/>
          <w:color w:val="auto"/>
          <w:sz w:val="24"/>
          <w:szCs w:val="24"/>
          <w:highlight w:val="none"/>
        </w:rPr>
      </w:pPr>
      <w:r>
        <w:rPr>
          <w:rFonts w:hint="eastAsia" w:ascii="宋体" w:hAnsi="宋体" w:cs="宋体"/>
          <w:color w:val="auto"/>
          <w:sz w:val="24"/>
          <w:szCs w:val="24"/>
          <w:highlight w:val="none"/>
        </w:rPr>
        <w:t>系统对接：需提供上述功能的API/SDK；</w:t>
      </w:r>
    </w:p>
    <w:p>
      <w:pPr>
        <w:rPr>
          <w:rFonts w:hint="eastAsia"/>
          <w:color w:val="auto"/>
          <w:highlight w:val="none"/>
        </w:rPr>
      </w:pPr>
    </w:p>
    <w:p>
      <w:pPr>
        <w:pStyle w:val="8"/>
        <w:numPr>
          <w:ilvl w:val="1"/>
          <w:numId w:val="2"/>
        </w:numPr>
        <w:tabs>
          <w:tab w:val="clear" w:pos="992"/>
        </w:tabs>
        <w:spacing w:line="360" w:lineRule="auto"/>
        <w:ind w:left="12" w:hanging="12"/>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管理中心：</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支持接听呼叫功能：接收呼叫各分机/门口机，并显示来电号码及业户房间号码，具备远程开门功能；</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支持报警功能：具备接</w:t>
      </w:r>
      <w:r>
        <w:rPr>
          <w:rFonts w:hint="eastAsia" w:ascii="宋体" w:hAnsi="宋体" w:cs="宋体"/>
          <w:color w:val="auto"/>
          <w:sz w:val="24"/>
          <w:szCs w:val="24"/>
          <w:highlight w:val="none"/>
          <w:lang w:val="en-US" w:eastAsia="zh-CN"/>
        </w:rPr>
        <w:t>收</w:t>
      </w:r>
      <w:r>
        <w:rPr>
          <w:rFonts w:hint="eastAsia" w:ascii="宋体" w:hAnsi="宋体" w:cs="宋体"/>
          <w:color w:val="auto"/>
          <w:sz w:val="24"/>
          <w:szCs w:val="24"/>
          <w:highlight w:val="none"/>
        </w:rPr>
        <w:t>家庭紧急按钮或报警设备的报警功能；</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支持在线升级功能：具备后台推送系统更新，实现管理中心机系统自动升级；</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支持在线监测功能：具备管理中心机状态监控</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系统信息、在离线、待机/占线/使用等</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 xml:space="preserve">； </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支持数据存储服务功能:可记录并统计所有事件操作记录；</w:t>
      </w:r>
    </w:p>
    <w:p>
      <w:pPr>
        <w:pStyle w:val="23"/>
        <w:numPr>
          <w:ilvl w:val="0"/>
          <w:numId w:val="4"/>
        </w:numPr>
        <w:ind w:left="10" w:leftChars="0" w:hanging="10"/>
        <w:rPr>
          <w:rFonts w:hint="eastAsia" w:ascii="宋体" w:hAnsi="宋体" w:cs="宋体"/>
          <w:color w:val="auto"/>
          <w:sz w:val="24"/>
          <w:szCs w:val="24"/>
          <w:highlight w:val="none"/>
        </w:rPr>
      </w:pPr>
      <w:r>
        <w:rPr>
          <w:rFonts w:hint="eastAsia" w:ascii="宋体" w:hAnsi="宋体" w:cs="宋体"/>
          <w:color w:val="auto"/>
          <w:sz w:val="24"/>
          <w:szCs w:val="24"/>
          <w:highlight w:val="none"/>
        </w:rPr>
        <w:t>系统对接：需提供上述功能的API/SDK；</w:t>
      </w:r>
    </w:p>
    <w:p>
      <w:pPr>
        <w:pStyle w:val="23"/>
        <w:numPr>
          <w:ilvl w:val="0"/>
          <w:numId w:val="3"/>
        </w:numPr>
        <w:ind w:left="420" w:leftChars="0" w:hanging="420" w:firstLineChars="0"/>
        <w:rPr>
          <w:rFonts w:hint="eastAsia"/>
          <w:color w:val="auto"/>
          <w:sz w:val="24"/>
          <w:szCs w:val="24"/>
          <w:highlight w:val="none"/>
        </w:rPr>
      </w:pPr>
      <w:r>
        <w:rPr>
          <w:rFonts w:hint="eastAsia" w:ascii="宋体" w:hAnsi="宋体" w:cs="宋体"/>
          <w:color w:val="auto"/>
          <w:sz w:val="24"/>
          <w:szCs w:val="24"/>
          <w:highlight w:val="none"/>
          <w:lang w:val="en-US" w:eastAsia="zh-CN"/>
        </w:rPr>
        <w:t>支持与华为全屋智能中控屏集成对接上述功能扩展；</w:t>
      </w:r>
    </w:p>
    <w:p>
      <w:pPr>
        <w:pStyle w:val="8"/>
        <w:spacing w:line="360" w:lineRule="auto"/>
        <w:ind w:firstLine="390" w:firstLineChars="150"/>
        <w:rPr>
          <w:rFonts w:hint="eastAsia" w:hAnsi="宋体" w:eastAsia="宋体" w:cs="宋体"/>
          <w:bCs/>
          <w:color w:val="auto"/>
          <w:spacing w:val="10"/>
          <w:kern w:val="24"/>
          <w:sz w:val="24"/>
          <w:szCs w:val="24"/>
          <w:highlight w:val="none"/>
          <w:lang w:eastAsia="zh-CN"/>
        </w:rPr>
      </w:pPr>
      <w:r>
        <w:rPr>
          <w:rFonts w:hint="eastAsia" w:hAnsi="宋体" w:eastAsia="宋体" w:cs="宋体"/>
          <w:bCs/>
          <w:color w:val="auto"/>
          <w:spacing w:val="10"/>
          <w:kern w:val="24"/>
          <w:sz w:val="24"/>
          <w:szCs w:val="24"/>
          <w:highlight w:val="none"/>
        </w:rPr>
        <w:t>扩展功能指设备通过增加拓展配件实现的功能，如智能家居、电梯控制、防区报警等</w:t>
      </w:r>
      <w:r>
        <w:rPr>
          <w:rFonts w:hint="eastAsia" w:hAnsi="宋体" w:eastAsia="宋体" w:cs="宋体"/>
          <w:bCs/>
          <w:color w:val="auto"/>
          <w:spacing w:val="10"/>
          <w:kern w:val="24"/>
          <w:sz w:val="24"/>
          <w:szCs w:val="24"/>
          <w:highlight w:val="none"/>
          <w:lang w:eastAsia="zh-CN"/>
        </w:rPr>
        <w:t>。</w:t>
      </w:r>
    </w:p>
    <w:p>
      <w:pPr>
        <w:pStyle w:val="8"/>
        <w:spacing w:line="360" w:lineRule="auto"/>
        <w:ind w:firstLine="390" w:firstLineChars="150"/>
        <w:rPr>
          <w:rFonts w:hint="eastAsia"/>
          <w:color w:val="auto"/>
          <w:sz w:val="24"/>
          <w:szCs w:val="24"/>
          <w:highlight w:val="none"/>
        </w:rPr>
      </w:pPr>
      <w:r>
        <w:rPr>
          <w:rFonts w:hint="eastAsia" w:hAnsi="宋体" w:eastAsia="宋体" w:cs="宋体"/>
          <w:bCs/>
          <w:color w:val="auto"/>
          <w:spacing w:val="10"/>
          <w:kern w:val="24"/>
          <w:sz w:val="24"/>
          <w:szCs w:val="24"/>
          <w:highlight w:val="none"/>
          <w:lang w:val="en-US" w:eastAsia="zh-CN"/>
        </w:rPr>
        <w:t>如需增值功能，需要</w:t>
      </w:r>
      <w:r>
        <w:rPr>
          <w:rFonts w:hint="eastAsia" w:hAnsi="宋体" w:eastAsia="宋体" w:cs="宋体"/>
          <w:bCs/>
          <w:color w:val="auto"/>
          <w:spacing w:val="10"/>
          <w:kern w:val="24"/>
          <w:sz w:val="24"/>
          <w:szCs w:val="24"/>
          <w:highlight w:val="none"/>
        </w:rPr>
        <w:t>厂家可配合我司进行软件开发，在户内分机预置物业信息、社区便民服务信息、周边商圈信息APP、支持定制化的第三方APP等；</w:t>
      </w:r>
      <w:r>
        <w:rPr>
          <w:rFonts w:hint="eastAsia" w:hAnsi="宋体" w:eastAsia="宋体" w:cs="宋体"/>
          <w:bCs/>
          <w:color w:val="auto"/>
          <w:spacing w:val="10"/>
          <w:kern w:val="24"/>
          <w:sz w:val="24"/>
          <w:szCs w:val="24"/>
          <w:highlight w:val="none"/>
          <w:lang w:val="en-US" w:eastAsia="zh-CN"/>
        </w:rPr>
        <w:t>扩展功能、</w:t>
      </w:r>
      <w:r>
        <w:rPr>
          <w:rFonts w:hint="eastAsia" w:hAnsi="宋体" w:eastAsia="宋体" w:cs="宋体"/>
          <w:bCs/>
          <w:color w:val="auto"/>
          <w:spacing w:val="10"/>
          <w:kern w:val="24"/>
          <w:sz w:val="24"/>
          <w:szCs w:val="24"/>
          <w:highlight w:val="none"/>
        </w:rPr>
        <w:t>增值功能非免费功能，需要报价清单明确并报价。</w:t>
      </w:r>
    </w:p>
    <w:p>
      <w:pPr>
        <w:rPr>
          <w:rFonts w:hint="eastAsia"/>
          <w:color w:val="auto"/>
          <w:sz w:val="24"/>
          <w:szCs w:val="24"/>
          <w:highlight w:val="none"/>
        </w:rPr>
      </w:pPr>
    </w:p>
    <w:p>
      <w:pPr>
        <w:pStyle w:val="8"/>
        <w:numPr>
          <w:ilvl w:val="0"/>
          <w:numId w:val="2"/>
        </w:numPr>
        <w:tabs>
          <w:tab w:val="left" w:pos="0"/>
        </w:tabs>
        <w:spacing w:line="360" w:lineRule="auto"/>
        <w:rPr>
          <w:rFonts w:hint="eastAsia" w:hAnsi="宋体" w:eastAsia="宋体" w:cs="宋体"/>
          <w:b/>
          <w:bCs/>
          <w:color w:val="auto"/>
          <w:spacing w:val="10"/>
          <w:kern w:val="24"/>
          <w:sz w:val="24"/>
          <w:szCs w:val="24"/>
          <w:highlight w:val="none"/>
        </w:rPr>
      </w:pPr>
      <w:r>
        <w:rPr>
          <w:rFonts w:hint="eastAsia" w:hAnsi="宋体" w:eastAsia="宋体" w:cs="宋体"/>
          <w:b/>
          <w:bCs/>
          <w:color w:val="auto"/>
          <w:spacing w:val="10"/>
          <w:kern w:val="24"/>
          <w:sz w:val="24"/>
          <w:szCs w:val="24"/>
          <w:highlight w:val="none"/>
        </w:rPr>
        <w:t>可视对讲设备配置要求</w:t>
      </w:r>
    </w:p>
    <w:p>
      <w:pPr>
        <w:pStyle w:val="8"/>
        <w:numPr>
          <w:ilvl w:val="1"/>
          <w:numId w:val="2"/>
        </w:numPr>
        <w:tabs>
          <w:tab w:val="left" w:pos="840"/>
          <w:tab w:val="clear" w:pos="992"/>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lang w:val="en-US" w:eastAsia="zh-CN"/>
        </w:rPr>
        <w:t>10寸</w:t>
      </w:r>
      <w:r>
        <w:rPr>
          <w:rFonts w:hint="eastAsia" w:hAnsi="宋体" w:eastAsia="宋体" w:cs="宋体"/>
          <w:b/>
          <w:bCs/>
          <w:color w:val="auto"/>
          <w:spacing w:val="10"/>
          <w:sz w:val="24"/>
          <w:szCs w:val="24"/>
          <w:highlight w:val="none"/>
        </w:rPr>
        <w:t>门口机/大门终端/围墙机</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屏幕：</w:t>
      </w:r>
      <w:r>
        <w:rPr>
          <w:rFonts w:hint="eastAsia" w:hAnsi="宋体" w:eastAsia="宋体" w:cs="宋体"/>
          <w:color w:val="auto"/>
          <w:spacing w:val="10"/>
          <w:sz w:val="24"/>
          <w:szCs w:val="24"/>
          <w:highlight w:val="none"/>
        </w:rPr>
        <w:t>本次大门终端屏幕为：</w:t>
      </w:r>
      <w:r>
        <w:rPr>
          <w:rFonts w:hint="eastAsia" w:hAnsi="宋体" w:eastAsia="宋体" w:cs="宋体"/>
          <w:color w:val="auto"/>
          <w:spacing w:val="10"/>
          <w:sz w:val="24"/>
          <w:szCs w:val="24"/>
          <w:highlight w:val="none"/>
          <w:lang w:val="en-US" w:eastAsia="zh-CN"/>
        </w:rPr>
        <w:t>10寸</w:t>
      </w:r>
      <w:r>
        <w:rPr>
          <w:rFonts w:hint="eastAsia" w:hAnsi="宋体" w:eastAsia="宋体" w:cs="宋体"/>
          <w:color w:val="auto"/>
          <w:spacing w:val="10"/>
          <w:sz w:val="24"/>
          <w:szCs w:val="24"/>
          <w:highlight w:val="none"/>
        </w:rPr>
        <w:t>彩色液晶数字屏</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分辨率800*1280</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触摸屏具有</w:t>
      </w:r>
      <w:r>
        <w:rPr>
          <w:rFonts w:hint="eastAsia" w:hAnsi="宋体" w:eastAsia="宋体" w:cs="宋体"/>
          <w:color w:val="auto"/>
          <w:spacing w:val="10"/>
          <w:sz w:val="24"/>
          <w:szCs w:val="24"/>
          <w:highlight w:val="none"/>
        </w:rPr>
        <w:t>AF防指纹涂层，全贴合工艺</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机身：</w:t>
      </w:r>
      <w:r>
        <w:rPr>
          <w:rFonts w:hint="eastAsia" w:hAnsi="宋体" w:eastAsia="宋体" w:cs="宋体"/>
          <w:color w:val="auto"/>
          <w:spacing w:val="10"/>
          <w:sz w:val="24"/>
          <w:szCs w:val="24"/>
          <w:highlight w:val="none"/>
        </w:rPr>
        <w:t>外壳为耐火ABS、</w:t>
      </w:r>
      <w:r>
        <w:rPr>
          <w:rFonts w:hint="eastAsia" w:hAnsi="宋体" w:eastAsia="宋体" w:cs="宋体"/>
          <w:color w:val="auto"/>
          <w:spacing w:val="10"/>
          <w:sz w:val="24"/>
          <w:szCs w:val="24"/>
          <w:highlight w:val="none"/>
          <w:lang w:val="en-US" w:eastAsia="zh-CN"/>
        </w:rPr>
        <w:t>铝合金及以上材质</w:t>
      </w:r>
      <w:r>
        <w:rPr>
          <w:rFonts w:hint="eastAsia" w:hAnsi="宋体" w:eastAsia="宋体" w:cs="宋体"/>
          <w:color w:val="auto"/>
          <w:spacing w:val="10"/>
          <w:sz w:val="24"/>
          <w:szCs w:val="24"/>
          <w:highlight w:val="none"/>
        </w:rPr>
        <w:t>，机身防护等级大于等于IP</w:t>
      </w:r>
      <w:r>
        <w:rPr>
          <w:rFonts w:hint="eastAsia" w:hAnsi="宋体" w:eastAsia="宋体" w:cs="宋体"/>
          <w:color w:val="auto"/>
          <w:spacing w:val="10"/>
          <w:sz w:val="24"/>
          <w:szCs w:val="24"/>
          <w:highlight w:val="none"/>
          <w:lang w:val="en-US" w:eastAsia="zh-CN"/>
        </w:rPr>
        <w:t>65</w:t>
      </w:r>
      <w:r>
        <w:rPr>
          <w:rFonts w:hint="eastAsia" w:hAnsi="宋体" w:eastAsia="宋体" w:cs="宋体"/>
          <w:color w:val="auto"/>
          <w:spacing w:val="10"/>
          <w:sz w:val="24"/>
          <w:szCs w:val="24"/>
          <w:highlight w:val="none"/>
        </w:rPr>
        <w:t>；面板保护层应为钢化玻璃；挂壁式或嵌入式安装配备专用底盒</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kern w:val="24"/>
          <w:sz w:val="24"/>
          <w:szCs w:val="24"/>
          <w:highlight w:val="none"/>
        </w:rPr>
      </w:pPr>
      <w:r>
        <w:rPr>
          <w:rFonts w:hint="eastAsia" w:hAnsi="宋体" w:eastAsia="宋体" w:cs="宋体"/>
          <w:b/>
          <w:color w:val="auto"/>
          <w:spacing w:val="10"/>
          <w:sz w:val="24"/>
          <w:szCs w:val="24"/>
          <w:highlight w:val="none"/>
        </w:rPr>
        <w:t>机器配置：</w:t>
      </w:r>
      <w:r>
        <w:rPr>
          <w:rFonts w:hint="eastAsia" w:hAnsi="宋体" w:eastAsia="宋体" w:cs="宋体"/>
          <w:color w:val="auto"/>
          <w:spacing w:val="10"/>
          <w:sz w:val="24"/>
          <w:szCs w:val="24"/>
          <w:highlight w:val="none"/>
        </w:rPr>
        <w:t>免提可视对讲，内置高灵敏度麦克风、高保真立体声喇叭；大门终端/围墙机配备低照度CMOS，≥200W像素彩色摄像头</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软硬件配置要求：</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color w:val="auto"/>
          <w:spacing w:val="10"/>
          <w:sz w:val="24"/>
          <w:szCs w:val="24"/>
          <w:highlight w:val="none"/>
        </w:rPr>
        <w:t xml:space="preserve">系统版本不低于Android </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.0</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双目摄像头，1080P,200W像素；本地人脸存储数量≥</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万张，卡容量≥2万张，简易密码≥1万组，支持高级密码，支持语音提示功能；</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CPU：不低于</w:t>
      </w:r>
      <w:r>
        <w:rPr>
          <w:rFonts w:hint="eastAsia" w:hAnsi="宋体" w:eastAsia="宋体" w:cs="宋体"/>
          <w:color w:val="auto"/>
          <w:spacing w:val="10"/>
          <w:sz w:val="24"/>
          <w:szCs w:val="24"/>
          <w:highlight w:val="none"/>
          <w:lang w:val="en-US" w:eastAsia="zh-CN"/>
        </w:rPr>
        <w:t>四</w:t>
      </w:r>
      <w:r>
        <w:rPr>
          <w:rFonts w:hint="eastAsia" w:hAnsi="宋体" w:eastAsia="宋体" w:cs="宋体"/>
          <w:color w:val="auto"/>
          <w:spacing w:val="10"/>
          <w:sz w:val="24"/>
          <w:szCs w:val="24"/>
          <w:highlight w:val="none"/>
        </w:rPr>
        <w:t>核A</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，主频</w:t>
      </w:r>
      <w:r>
        <w:rPr>
          <w:rFonts w:hint="eastAsia" w:hAnsi="宋体" w:eastAsia="宋体" w:cs="宋体"/>
          <w:color w:val="auto"/>
          <w:spacing w:val="10"/>
          <w:sz w:val="24"/>
          <w:szCs w:val="24"/>
          <w:highlight w:val="none"/>
          <w:lang w:val="en-US" w:eastAsia="zh-CN"/>
        </w:rPr>
        <w:t>2.0</w:t>
      </w:r>
      <w:r>
        <w:rPr>
          <w:rFonts w:hint="eastAsia" w:hAnsi="宋体" w:eastAsia="宋体" w:cs="宋体"/>
          <w:color w:val="auto"/>
          <w:spacing w:val="10"/>
          <w:sz w:val="24"/>
          <w:szCs w:val="24"/>
          <w:highlight w:val="none"/>
        </w:rPr>
        <w:t>GHz；RAM：≥</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G,ROM：≥</w:t>
      </w:r>
      <w:r>
        <w:rPr>
          <w:rFonts w:hint="eastAsia" w:hAnsi="宋体" w:eastAsia="宋体" w:cs="宋体"/>
          <w:color w:val="auto"/>
          <w:spacing w:val="10"/>
          <w:sz w:val="24"/>
          <w:szCs w:val="24"/>
          <w:highlight w:val="none"/>
          <w:lang w:val="en-US" w:eastAsia="zh-CN"/>
        </w:rPr>
        <w:t>16</w:t>
      </w:r>
      <w:r>
        <w:rPr>
          <w:rFonts w:hint="eastAsia" w:hAnsi="宋体" w:eastAsia="宋体" w:cs="宋体"/>
          <w:color w:val="auto"/>
          <w:spacing w:val="10"/>
          <w:sz w:val="24"/>
          <w:szCs w:val="24"/>
          <w:highlight w:val="none"/>
        </w:rPr>
        <w:t xml:space="preserve">G; </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工作环境：温度：-30℃～+70℃，湿度：5%~9</w:t>
      </w:r>
      <w:r>
        <w:rPr>
          <w:rFonts w:hint="eastAsia" w:hAnsi="宋体" w:eastAsia="宋体" w:cs="宋体"/>
          <w:color w:val="auto"/>
          <w:spacing w:val="10"/>
          <w:sz w:val="24"/>
          <w:szCs w:val="24"/>
          <w:highlight w:val="none"/>
          <w:lang w:val="en-US" w:eastAsia="zh-CN"/>
        </w:rPr>
        <w:t>0</w:t>
      </w:r>
      <w:r>
        <w:rPr>
          <w:rFonts w:hint="eastAsia" w:hAnsi="宋体" w:eastAsia="宋体" w:cs="宋体"/>
          <w:color w:val="auto"/>
          <w:spacing w:val="10"/>
          <w:sz w:val="24"/>
          <w:szCs w:val="24"/>
          <w:highlight w:val="none"/>
        </w:rPr>
        <w:t>%RH；</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其它功能：支持人体感应、防拆报警、蓝牙通信</w:t>
      </w:r>
    </w:p>
    <w:p>
      <w:pPr>
        <w:pStyle w:val="8"/>
        <w:tabs>
          <w:tab w:val="left" w:pos="840"/>
        </w:tabs>
        <w:spacing w:line="360" w:lineRule="auto"/>
        <w:ind w:left="-1" w:leftChars="0" w:firstLine="0" w:firstLineChars="0"/>
        <w:rPr>
          <w:rFonts w:hint="default" w:hAnsi="宋体" w:eastAsia="宋体" w:cs="宋体"/>
          <w:color w:val="auto"/>
          <w:spacing w:val="10"/>
          <w:sz w:val="24"/>
          <w:szCs w:val="24"/>
          <w:highlight w:val="none"/>
          <w:lang w:val="en-US" w:eastAsia="zh-CN"/>
        </w:rPr>
      </w:pPr>
    </w:p>
    <w:p>
      <w:pPr>
        <w:pStyle w:val="8"/>
        <w:numPr>
          <w:ilvl w:val="1"/>
          <w:numId w:val="2"/>
        </w:numPr>
        <w:tabs>
          <w:tab w:val="left" w:pos="840"/>
          <w:tab w:val="clear" w:pos="992"/>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lang w:val="en-US" w:eastAsia="zh-CN"/>
        </w:rPr>
        <w:t>7寸</w:t>
      </w:r>
      <w:r>
        <w:rPr>
          <w:rFonts w:hint="eastAsia" w:hAnsi="宋体" w:eastAsia="宋体" w:cs="宋体"/>
          <w:b/>
          <w:bCs/>
          <w:color w:val="auto"/>
          <w:spacing w:val="10"/>
          <w:sz w:val="24"/>
          <w:szCs w:val="24"/>
          <w:highlight w:val="none"/>
        </w:rPr>
        <w:t>门口机/大门终端/围墙机</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屏幕：</w:t>
      </w:r>
      <w:r>
        <w:rPr>
          <w:rFonts w:hint="eastAsia" w:hAnsi="宋体" w:eastAsia="宋体" w:cs="宋体"/>
          <w:color w:val="auto"/>
          <w:spacing w:val="10"/>
          <w:sz w:val="24"/>
          <w:szCs w:val="24"/>
          <w:highlight w:val="none"/>
        </w:rPr>
        <w:t>本次大门终端屏幕为：</w:t>
      </w:r>
      <w:r>
        <w:rPr>
          <w:rFonts w:hint="eastAsia" w:hAnsi="宋体" w:eastAsia="宋体" w:cs="宋体"/>
          <w:color w:val="auto"/>
          <w:spacing w:val="10"/>
          <w:sz w:val="24"/>
          <w:szCs w:val="24"/>
          <w:highlight w:val="none"/>
          <w:lang w:val="en-US" w:eastAsia="zh-CN"/>
        </w:rPr>
        <w:t>7寸</w:t>
      </w:r>
      <w:r>
        <w:rPr>
          <w:rFonts w:hint="eastAsia" w:hAnsi="宋体" w:eastAsia="宋体" w:cs="宋体"/>
          <w:color w:val="auto"/>
          <w:spacing w:val="10"/>
          <w:sz w:val="24"/>
          <w:szCs w:val="24"/>
          <w:highlight w:val="none"/>
        </w:rPr>
        <w:t>彩色液晶数字屏</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分辨率800*1280</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触摸屏具有</w:t>
      </w:r>
      <w:r>
        <w:rPr>
          <w:rFonts w:hint="eastAsia" w:hAnsi="宋体" w:eastAsia="宋体" w:cs="宋体"/>
          <w:color w:val="auto"/>
          <w:spacing w:val="10"/>
          <w:sz w:val="24"/>
          <w:szCs w:val="24"/>
          <w:highlight w:val="none"/>
        </w:rPr>
        <w:t>AF防指纹涂层，全贴合工艺</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机身：</w:t>
      </w:r>
      <w:r>
        <w:rPr>
          <w:rFonts w:hint="eastAsia" w:hAnsi="宋体" w:eastAsia="宋体" w:cs="宋体"/>
          <w:color w:val="auto"/>
          <w:spacing w:val="10"/>
          <w:sz w:val="24"/>
          <w:szCs w:val="24"/>
          <w:highlight w:val="none"/>
        </w:rPr>
        <w:t>外壳为耐火ABS、</w:t>
      </w:r>
      <w:r>
        <w:rPr>
          <w:rFonts w:hint="eastAsia" w:hAnsi="宋体" w:eastAsia="宋体" w:cs="宋体"/>
          <w:color w:val="auto"/>
          <w:spacing w:val="10"/>
          <w:sz w:val="24"/>
          <w:szCs w:val="24"/>
          <w:highlight w:val="none"/>
          <w:lang w:val="en-US" w:eastAsia="zh-CN"/>
        </w:rPr>
        <w:t>铝合金及以上材质</w:t>
      </w:r>
      <w:r>
        <w:rPr>
          <w:rFonts w:hint="eastAsia" w:hAnsi="宋体" w:eastAsia="宋体" w:cs="宋体"/>
          <w:color w:val="auto"/>
          <w:spacing w:val="10"/>
          <w:sz w:val="24"/>
          <w:szCs w:val="24"/>
          <w:highlight w:val="none"/>
        </w:rPr>
        <w:t>，机身防护等级大于等于IP</w:t>
      </w:r>
      <w:r>
        <w:rPr>
          <w:rFonts w:hint="eastAsia" w:hAnsi="宋体" w:eastAsia="宋体" w:cs="宋体"/>
          <w:color w:val="auto"/>
          <w:spacing w:val="10"/>
          <w:sz w:val="24"/>
          <w:szCs w:val="24"/>
          <w:highlight w:val="none"/>
          <w:lang w:val="en-US" w:eastAsia="zh-CN"/>
        </w:rPr>
        <w:t>65</w:t>
      </w:r>
      <w:r>
        <w:rPr>
          <w:rFonts w:hint="eastAsia" w:hAnsi="宋体" w:eastAsia="宋体" w:cs="宋体"/>
          <w:color w:val="auto"/>
          <w:spacing w:val="10"/>
          <w:sz w:val="24"/>
          <w:szCs w:val="24"/>
          <w:highlight w:val="none"/>
        </w:rPr>
        <w:t>；面板保护层应为钢化玻璃；挂壁式或嵌入式安装配备专用底盒</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kern w:val="24"/>
          <w:sz w:val="24"/>
          <w:szCs w:val="24"/>
          <w:highlight w:val="none"/>
        </w:rPr>
      </w:pPr>
      <w:r>
        <w:rPr>
          <w:rFonts w:hint="eastAsia" w:hAnsi="宋体" w:eastAsia="宋体" w:cs="宋体"/>
          <w:b/>
          <w:color w:val="auto"/>
          <w:spacing w:val="10"/>
          <w:sz w:val="24"/>
          <w:szCs w:val="24"/>
          <w:highlight w:val="none"/>
        </w:rPr>
        <w:t>机器配置：</w:t>
      </w:r>
      <w:r>
        <w:rPr>
          <w:rFonts w:hint="eastAsia" w:hAnsi="宋体" w:eastAsia="宋体" w:cs="宋体"/>
          <w:color w:val="auto"/>
          <w:spacing w:val="10"/>
          <w:sz w:val="24"/>
          <w:szCs w:val="24"/>
          <w:highlight w:val="none"/>
        </w:rPr>
        <w:t>免提可视对讲，内置高灵敏度麦克风、高保真立体声喇叭；大门终端/围墙机配备低照度CMOS，≥200W像素彩色摄像头</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软硬件配置要求：</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color w:val="auto"/>
          <w:spacing w:val="10"/>
          <w:sz w:val="24"/>
          <w:szCs w:val="24"/>
          <w:highlight w:val="none"/>
        </w:rPr>
        <w:t xml:space="preserve">系统版本不低于Android </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.0</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双目摄像头，1080P,200W像素；本地人脸存储数量≥</w:t>
      </w:r>
      <w:r>
        <w:rPr>
          <w:rFonts w:hint="eastAsia" w:hAnsi="宋体" w:eastAsia="宋体" w:cs="宋体"/>
          <w:color w:val="auto"/>
          <w:spacing w:val="10"/>
          <w:sz w:val="24"/>
          <w:szCs w:val="24"/>
          <w:highlight w:val="none"/>
          <w:lang w:val="en-US" w:eastAsia="zh-CN"/>
        </w:rPr>
        <w:t>3</w:t>
      </w:r>
      <w:r>
        <w:rPr>
          <w:rFonts w:hint="eastAsia" w:hAnsi="宋体" w:eastAsia="宋体" w:cs="宋体"/>
          <w:color w:val="auto"/>
          <w:spacing w:val="10"/>
          <w:sz w:val="24"/>
          <w:szCs w:val="24"/>
          <w:highlight w:val="none"/>
        </w:rPr>
        <w:t>万张，卡容量≥2万张，简易密码≥1万组，支持高级密码，支持语音提示功能；</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CPU：不低于</w:t>
      </w:r>
      <w:r>
        <w:rPr>
          <w:rFonts w:hint="eastAsia" w:hAnsi="宋体" w:eastAsia="宋体" w:cs="宋体"/>
          <w:color w:val="auto"/>
          <w:spacing w:val="10"/>
          <w:sz w:val="24"/>
          <w:szCs w:val="24"/>
          <w:highlight w:val="none"/>
          <w:lang w:val="en-US" w:eastAsia="zh-CN"/>
        </w:rPr>
        <w:t>四</w:t>
      </w:r>
      <w:r>
        <w:rPr>
          <w:rFonts w:hint="eastAsia" w:hAnsi="宋体" w:eastAsia="宋体" w:cs="宋体"/>
          <w:color w:val="auto"/>
          <w:spacing w:val="10"/>
          <w:sz w:val="24"/>
          <w:szCs w:val="24"/>
          <w:highlight w:val="none"/>
        </w:rPr>
        <w:t>核A</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，主频</w:t>
      </w:r>
      <w:r>
        <w:rPr>
          <w:rFonts w:hint="eastAsia" w:hAnsi="宋体" w:eastAsia="宋体" w:cs="宋体"/>
          <w:color w:val="auto"/>
          <w:spacing w:val="10"/>
          <w:sz w:val="24"/>
          <w:szCs w:val="24"/>
          <w:highlight w:val="none"/>
          <w:lang w:val="en-US" w:eastAsia="zh-CN"/>
        </w:rPr>
        <w:t>1.6</w:t>
      </w:r>
      <w:r>
        <w:rPr>
          <w:rFonts w:hint="eastAsia" w:hAnsi="宋体" w:eastAsia="宋体" w:cs="宋体"/>
          <w:color w:val="auto"/>
          <w:spacing w:val="10"/>
          <w:sz w:val="24"/>
          <w:szCs w:val="24"/>
          <w:highlight w:val="none"/>
        </w:rPr>
        <w:t>GHz；RAM：≥</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G,ROM：≥</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 xml:space="preserve">G; </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工作环境：温度：-</w:t>
      </w:r>
      <w:r>
        <w:rPr>
          <w:rFonts w:hint="eastAsia" w:hAnsi="宋体" w:eastAsia="宋体" w:cs="宋体"/>
          <w:color w:val="auto"/>
          <w:spacing w:val="10"/>
          <w:sz w:val="24"/>
          <w:szCs w:val="24"/>
          <w:highlight w:val="none"/>
          <w:lang w:val="en-US" w:eastAsia="zh-CN"/>
        </w:rPr>
        <w:t>1</w:t>
      </w:r>
      <w:r>
        <w:rPr>
          <w:rFonts w:hint="eastAsia" w:hAnsi="宋体" w:eastAsia="宋体" w:cs="宋体"/>
          <w:color w:val="auto"/>
          <w:spacing w:val="10"/>
          <w:sz w:val="24"/>
          <w:szCs w:val="24"/>
          <w:highlight w:val="none"/>
        </w:rPr>
        <w:t>0℃～+</w:t>
      </w:r>
      <w:r>
        <w:rPr>
          <w:rFonts w:hint="eastAsia" w:hAnsi="宋体" w:eastAsia="宋体" w:cs="宋体"/>
          <w:color w:val="auto"/>
          <w:spacing w:val="10"/>
          <w:sz w:val="24"/>
          <w:szCs w:val="24"/>
          <w:highlight w:val="none"/>
          <w:lang w:val="en-US" w:eastAsia="zh-CN"/>
        </w:rPr>
        <w:t>55</w:t>
      </w:r>
      <w:r>
        <w:rPr>
          <w:rFonts w:hint="eastAsia" w:hAnsi="宋体" w:eastAsia="宋体" w:cs="宋体"/>
          <w:color w:val="auto"/>
          <w:spacing w:val="10"/>
          <w:sz w:val="24"/>
          <w:szCs w:val="24"/>
          <w:highlight w:val="none"/>
        </w:rPr>
        <w:t>℃，湿度：5%~9</w:t>
      </w:r>
      <w:r>
        <w:rPr>
          <w:rFonts w:hint="eastAsia" w:hAnsi="宋体" w:eastAsia="宋体" w:cs="宋体"/>
          <w:color w:val="auto"/>
          <w:spacing w:val="10"/>
          <w:sz w:val="24"/>
          <w:szCs w:val="24"/>
          <w:highlight w:val="none"/>
          <w:lang w:val="en-US" w:eastAsia="zh-CN"/>
        </w:rPr>
        <w:t>0</w:t>
      </w:r>
      <w:r>
        <w:rPr>
          <w:rFonts w:hint="eastAsia" w:hAnsi="宋体" w:eastAsia="宋体" w:cs="宋体"/>
          <w:color w:val="auto"/>
          <w:spacing w:val="10"/>
          <w:sz w:val="24"/>
          <w:szCs w:val="24"/>
          <w:highlight w:val="none"/>
        </w:rPr>
        <w:t>%RH；</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其它功能：支持人体感应、防拆报警、蓝牙通信</w:t>
      </w:r>
    </w:p>
    <w:p>
      <w:pPr>
        <w:pStyle w:val="8"/>
        <w:tabs>
          <w:tab w:val="left" w:pos="840"/>
        </w:tabs>
        <w:spacing w:line="360" w:lineRule="auto"/>
        <w:rPr>
          <w:rFonts w:hint="eastAsia" w:hAnsi="宋体" w:eastAsia="宋体" w:cs="宋体"/>
          <w:color w:val="auto"/>
          <w:spacing w:val="10"/>
          <w:sz w:val="24"/>
          <w:szCs w:val="24"/>
          <w:highlight w:val="none"/>
        </w:rPr>
      </w:pPr>
    </w:p>
    <w:p>
      <w:pPr>
        <w:pStyle w:val="8"/>
        <w:numPr>
          <w:ilvl w:val="1"/>
          <w:numId w:val="2"/>
        </w:numPr>
        <w:tabs>
          <w:tab w:val="left" w:pos="840"/>
          <w:tab w:val="clear" w:pos="992"/>
        </w:tabs>
        <w:spacing w:line="360" w:lineRule="auto"/>
        <w:ind w:left="-1" w:leftChars="0" w:firstLine="0" w:firstLineChars="0"/>
        <w:rPr>
          <w:rFonts w:hint="default" w:hAnsi="宋体" w:eastAsia="宋体" w:cs="宋体"/>
          <w:b/>
          <w:bCs/>
          <w:color w:val="auto"/>
          <w:spacing w:val="10"/>
          <w:sz w:val="24"/>
          <w:szCs w:val="24"/>
          <w:highlight w:val="none"/>
          <w:lang w:val="en-US"/>
        </w:rPr>
      </w:pPr>
      <w:r>
        <w:rPr>
          <w:rFonts w:hint="eastAsia" w:hAnsi="宋体" w:eastAsia="宋体" w:cs="宋体"/>
          <w:b/>
          <w:bCs/>
          <w:color w:val="auto"/>
          <w:spacing w:val="10"/>
          <w:sz w:val="24"/>
          <w:szCs w:val="24"/>
          <w:highlight w:val="none"/>
          <w:lang w:val="en-US" w:eastAsia="zh-CN"/>
        </w:rPr>
        <w:t>10寸室内机</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屏幕：</w:t>
      </w:r>
      <w:r>
        <w:rPr>
          <w:rFonts w:hint="eastAsia" w:hAnsi="宋体" w:eastAsia="宋体" w:cs="宋体"/>
          <w:color w:val="auto"/>
          <w:spacing w:val="10"/>
          <w:sz w:val="24"/>
          <w:szCs w:val="24"/>
          <w:highlight w:val="none"/>
        </w:rPr>
        <w:t>本次</w:t>
      </w:r>
      <w:r>
        <w:rPr>
          <w:rFonts w:hint="eastAsia" w:hAnsi="宋体" w:eastAsia="宋体" w:cs="宋体"/>
          <w:color w:val="auto"/>
          <w:spacing w:val="10"/>
          <w:sz w:val="24"/>
          <w:szCs w:val="24"/>
          <w:highlight w:val="none"/>
          <w:lang w:val="en-US" w:eastAsia="zh-CN"/>
        </w:rPr>
        <w:t>室内机</w:t>
      </w:r>
      <w:r>
        <w:rPr>
          <w:rFonts w:hint="eastAsia" w:hAnsi="宋体" w:eastAsia="宋体" w:cs="宋体"/>
          <w:color w:val="auto"/>
          <w:spacing w:val="10"/>
          <w:sz w:val="24"/>
          <w:szCs w:val="24"/>
          <w:highlight w:val="none"/>
        </w:rPr>
        <w:t>终端屏幕为：</w:t>
      </w:r>
      <w:r>
        <w:rPr>
          <w:rFonts w:hint="eastAsia" w:hAnsi="宋体" w:eastAsia="宋体" w:cs="宋体"/>
          <w:color w:val="auto"/>
          <w:spacing w:val="10"/>
          <w:sz w:val="24"/>
          <w:szCs w:val="24"/>
          <w:highlight w:val="none"/>
          <w:lang w:val="en-US" w:eastAsia="zh-CN"/>
        </w:rPr>
        <w:t>10寸</w:t>
      </w:r>
      <w:r>
        <w:rPr>
          <w:rFonts w:hint="eastAsia" w:hAnsi="宋体" w:eastAsia="宋体" w:cs="宋体"/>
          <w:color w:val="auto"/>
          <w:spacing w:val="10"/>
          <w:sz w:val="24"/>
          <w:szCs w:val="24"/>
          <w:highlight w:val="none"/>
        </w:rPr>
        <w:t>彩色液晶数字屏</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分辨率</w:t>
      </w:r>
      <w:r>
        <w:rPr>
          <w:rFonts w:hint="eastAsia" w:hAnsi="宋体" w:eastAsia="宋体" w:cs="宋体"/>
          <w:color w:val="auto"/>
          <w:spacing w:val="10"/>
          <w:sz w:val="24"/>
          <w:szCs w:val="24"/>
          <w:highlight w:val="none"/>
          <w:lang w:val="en-US" w:eastAsia="zh-CN"/>
        </w:rPr>
        <w:t>128</w:t>
      </w:r>
      <w:r>
        <w:rPr>
          <w:rFonts w:hint="eastAsia" w:hAnsi="宋体" w:eastAsia="宋体" w:cs="宋体"/>
          <w:color w:val="auto"/>
          <w:spacing w:val="10"/>
          <w:sz w:val="24"/>
          <w:szCs w:val="24"/>
          <w:highlight w:val="none"/>
        </w:rPr>
        <w:t>0*8</w:t>
      </w:r>
      <w:r>
        <w:rPr>
          <w:rFonts w:hint="eastAsia" w:hAnsi="宋体" w:eastAsia="宋体" w:cs="宋体"/>
          <w:color w:val="auto"/>
          <w:spacing w:val="10"/>
          <w:sz w:val="24"/>
          <w:szCs w:val="24"/>
          <w:highlight w:val="none"/>
          <w:lang w:val="en-US" w:eastAsia="zh-CN"/>
        </w:rPr>
        <w:t>0</w:t>
      </w:r>
      <w:r>
        <w:rPr>
          <w:rFonts w:hint="eastAsia" w:hAnsi="宋体" w:eastAsia="宋体" w:cs="宋体"/>
          <w:color w:val="auto"/>
          <w:spacing w:val="10"/>
          <w:sz w:val="24"/>
          <w:szCs w:val="24"/>
          <w:highlight w:val="none"/>
        </w:rPr>
        <w:t>0</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触摸屏具有</w:t>
      </w:r>
      <w:r>
        <w:rPr>
          <w:rFonts w:hint="eastAsia" w:hAnsi="宋体" w:eastAsia="宋体" w:cs="宋体"/>
          <w:color w:val="auto"/>
          <w:spacing w:val="10"/>
          <w:sz w:val="24"/>
          <w:szCs w:val="24"/>
          <w:highlight w:val="none"/>
        </w:rPr>
        <w:t>AF防指纹涂层，全贴合工艺</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机身：</w:t>
      </w:r>
      <w:r>
        <w:rPr>
          <w:rFonts w:hint="eastAsia" w:hAnsi="宋体" w:eastAsia="宋体" w:cs="宋体"/>
          <w:color w:val="auto"/>
          <w:spacing w:val="10"/>
          <w:sz w:val="24"/>
          <w:szCs w:val="24"/>
          <w:highlight w:val="none"/>
        </w:rPr>
        <w:t>外壳为耐火ABS、</w:t>
      </w:r>
      <w:r>
        <w:rPr>
          <w:rFonts w:hint="eastAsia" w:hAnsi="宋体" w:eastAsia="宋体" w:cs="宋体"/>
          <w:color w:val="auto"/>
          <w:spacing w:val="10"/>
          <w:sz w:val="24"/>
          <w:szCs w:val="24"/>
          <w:highlight w:val="none"/>
          <w:lang w:val="en-US" w:eastAsia="zh-CN"/>
        </w:rPr>
        <w:t>铝合金及以上材质</w:t>
      </w:r>
      <w:r>
        <w:rPr>
          <w:rFonts w:hint="eastAsia" w:hAnsi="宋体" w:eastAsia="宋体" w:cs="宋体"/>
          <w:color w:val="auto"/>
          <w:spacing w:val="10"/>
          <w:sz w:val="24"/>
          <w:szCs w:val="24"/>
          <w:highlight w:val="none"/>
        </w:rPr>
        <w:t>；面板保护层应为钢化玻璃；支持底座86底盒入墙式安装或桌面底座摆装</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kern w:val="24"/>
          <w:sz w:val="24"/>
          <w:szCs w:val="24"/>
          <w:highlight w:val="none"/>
        </w:rPr>
      </w:pPr>
      <w:r>
        <w:rPr>
          <w:rFonts w:hint="eastAsia" w:hAnsi="宋体" w:eastAsia="宋体" w:cs="宋体"/>
          <w:b/>
          <w:color w:val="auto"/>
          <w:spacing w:val="10"/>
          <w:sz w:val="24"/>
          <w:szCs w:val="24"/>
          <w:highlight w:val="none"/>
        </w:rPr>
        <w:t>机器配置：</w:t>
      </w:r>
      <w:r>
        <w:rPr>
          <w:rFonts w:hint="eastAsia" w:hAnsi="宋体" w:eastAsia="宋体" w:cs="宋体"/>
          <w:color w:val="auto"/>
          <w:spacing w:val="10"/>
          <w:sz w:val="24"/>
          <w:szCs w:val="24"/>
          <w:highlight w:val="none"/>
        </w:rPr>
        <w:t>免提可视对讲，内置高灵敏度麦克风、高保真立体声喇叭</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软硬件配置要求：</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color w:val="auto"/>
          <w:spacing w:val="10"/>
          <w:sz w:val="24"/>
          <w:szCs w:val="24"/>
          <w:highlight w:val="none"/>
        </w:rPr>
        <w:t xml:space="preserve">系统版本不低于Android </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.0</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摄像头</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00W像素</w:t>
      </w:r>
      <w:r>
        <w:rPr>
          <w:rFonts w:hint="eastAsia" w:hAnsi="宋体" w:eastAsia="宋体" w:cs="宋体"/>
          <w:color w:val="auto"/>
          <w:spacing w:val="10"/>
          <w:sz w:val="24"/>
          <w:szCs w:val="24"/>
          <w:highlight w:val="none"/>
          <w:lang w:val="en-US" w:eastAsia="zh-CN"/>
        </w:rPr>
        <w:t>以上，1080P</w:t>
      </w:r>
      <w:r>
        <w:rPr>
          <w:rFonts w:hint="eastAsia" w:hAnsi="宋体" w:eastAsia="宋体" w:cs="宋体"/>
          <w:color w:val="auto"/>
          <w:spacing w:val="10"/>
          <w:sz w:val="24"/>
          <w:szCs w:val="24"/>
          <w:highlight w:val="none"/>
        </w:rPr>
        <w:t>；</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CPU：不低于</w:t>
      </w:r>
      <w:r>
        <w:rPr>
          <w:rFonts w:hint="eastAsia" w:hAnsi="宋体" w:eastAsia="宋体" w:cs="宋体"/>
          <w:color w:val="auto"/>
          <w:spacing w:val="10"/>
          <w:sz w:val="24"/>
          <w:szCs w:val="24"/>
          <w:highlight w:val="none"/>
          <w:lang w:val="en-US" w:eastAsia="zh-CN"/>
        </w:rPr>
        <w:t>四</w:t>
      </w:r>
      <w:r>
        <w:rPr>
          <w:rFonts w:hint="eastAsia" w:hAnsi="宋体" w:eastAsia="宋体" w:cs="宋体"/>
          <w:color w:val="auto"/>
          <w:spacing w:val="10"/>
          <w:sz w:val="24"/>
          <w:szCs w:val="24"/>
          <w:highlight w:val="none"/>
        </w:rPr>
        <w:t>核A</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，主频</w:t>
      </w:r>
      <w:r>
        <w:rPr>
          <w:rFonts w:hint="eastAsia" w:hAnsi="宋体" w:eastAsia="宋体" w:cs="宋体"/>
          <w:color w:val="auto"/>
          <w:spacing w:val="10"/>
          <w:sz w:val="24"/>
          <w:szCs w:val="24"/>
          <w:highlight w:val="none"/>
          <w:lang w:val="en-US" w:eastAsia="zh-CN"/>
        </w:rPr>
        <w:t>2.0</w:t>
      </w:r>
      <w:r>
        <w:rPr>
          <w:rFonts w:hint="eastAsia" w:hAnsi="宋体" w:eastAsia="宋体" w:cs="宋体"/>
          <w:color w:val="auto"/>
          <w:spacing w:val="10"/>
          <w:sz w:val="24"/>
          <w:szCs w:val="24"/>
          <w:highlight w:val="none"/>
        </w:rPr>
        <w:t>GHz；</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RAM：≥</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G,ROM：≥</w:t>
      </w:r>
      <w:r>
        <w:rPr>
          <w:rFonts w:hint="eastAsia" w:hAnsi="宋体" w:eastAsia="宋体" w:cs="宋体"/>
          <w:color w:val="auto"/>
          <w:spacing w:val="10"/>
          <w:sz w:val="24"/>
          <w:szCs w:val="24"/>
          <w:highlight w:val="none"/>
          <w:lang w:val="en-US" w:eastAsia="zh-CN"/>
        </w:rPr>
        <w:t>16</w:t>
      </w:r>
      <w:r>
        <w:rPr>
          <w:rFonts w:hint="eastAsia" w:hAnsi="宋体" w:eastAsia="宋体" w:cs="宋体"/>
          <w:color w:val="auto"/>
          <w:spacing w:val="10"/>
          <w:sz w:val="24"/>
          <w:szCs w:val="24"/>
          <w:highlight w:val="none"/>
        </w:rPr>
        <w:t xml:space="preserve">G; </w:t>
      </w:r>
    </w:p>
    <w:p>
      <w:pPr>
        <w:pStyle w:val="8"/>
        <w:tabs>
          <w:tab w:val="left" w:pos="840"/>
        </w:tabs>
        <w:spacing w:line="360" w:lineRule="auto"/>
        <w:ind w:left="-1" w:leftChars="0" w:firstLine="0" w:firstLineChars="0"/>
        <w:rPr>
          <w:rFonts w:hint="default"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通讯方式：</w:t>
      </w:r>
      <w:r>
        <w:rPr>
          <w:rFonts w:hint="default" w:hAnsi="宋体" w:eastAsia="宋体" w:cs="宋体"/>
          <w:color w:val="auto"/>
          <w:spacing w:val="10"/>
          <w:sz w:val="24"/>
          <w:szCs w:val="24"/>
          <w:highlight w:val="none"/>
          <w:lang w:val="en-US" w:eastAsia="zh-CN"/>
        </w:rPr>
        <w:t>标配RJ45连接有线网络（可本地局域网对讲或云对讲），同时支持WiFi通信（可扩展智能家居接入控制或云对讲）</w:t>
      </w:r>
      <w:r>
        <w:rPr>
          <w:rFonts w:hint="eastAsia" w:hAnsi="宋体" w:eastAsia="宋体" w:cs="宋体"/>
          <w:color w:val="auto"/>
          <w:spacing w:val="10"/>
          <w:sz w:val="24"/>
          <w:szCs w:val="24"/>
          <w:highlight w:val="none"/>
          <w:lang w:val="en-US" w:eastAsia="zh-CN"/>
        </w:rPr>
        <w:t>，支持蓝牙通信</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其它功能：</w:t>
      </w:r>
      <w:r>
        <w:rPr>
          <w:rFonts w:hint="eastAsia" w:hAnsi="宋体" w:eastAsia="宋体" w:cs="宋体"/>
          <w:color w:val="auto"/>
          <w:spacing w:val="10"/>
          <w:sz w:val="24"/>
          <w:szCs w:val="24"/>
          <w:highlight w:val="none"/>
        </w:rPr>
        <w:t>支持语音提示功能</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人体感应、支持八路防区安防报警接入、支持TCP/IP对接梯控</w:t>
      </w:r>
    </w:p>
    <w:p>
      <w:pPr>
        <w:pStyle w:val="8"/>
        <w:numPr>
          <w:ilvl w:val="1"/>
          <w:numId w:val="2"/>
        </w:numPr>
        <w:tabs>
          <w:tab w:val="left" w:pos="840"/>
          <w:tab w:val="clear" w:pos="992"/>
        </w:tabs>
        <w:spacing w:line="360" w:lineRule="auto"/>
        <w:ind w:left="-1" w:leftChars="0" w:firstLine="0" w:firstLineChars="0"/>
        <w:rPr>
          <w:rFonts w:hint="default" w:hAnsi="宋体" w:eastAsia="宋体" w:cs="宋体"/>
          <w:b/>
          <w:bCs/>
          <w:color w:val="auto"/>
          <w:spacing w:val="10"/>
          <w:sz w:val="24"/>
          <w:szCs w:val="24"/>
          <w:highlight w:val="none"/>
          <w:lang w:val="en-US"/>
        </w:rPr>
      </w:pPr>
      <w:r>
        <w:rPr>
          <w:rFonts w:hint="eastAsia" w:hAnsi="宋体" w:eastAsia="宋体" w:cs="宋体"/>
          <w:b/>
          <w:bCs/>
          <w:color w:val="auto"/>
          <w:spacing w:val="10"/>
          <w:sz w:val="24"/>
          <w:szCs w:val="24"/>
          <w:highlight w:val="none"/>
          <w:lang w:val="en-US" w:eastAsia="zh-CN"/>
        </w:rPr>
        <w:t>7寸室内机</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屏幕：</w:t>
      </w:r>
      <w:r>
        <w:rPr>
          <w:rFonts w:hint="eastAsia" w:hAnsi="宋体" w:eastAsia="宋体" w:cs="宋体"/>
          <w:color w:val="auto"/>
          <w:spacing w:val="10"/>
          <w:sz w:val="24"/>
          <w:szCs w:val="24"/>
          <w:highlight w:val="none"/>
        </w:rPr>
        <w:t>本次</w:t>
      </w:r>
      <w:r>
        <w:rPr>
          <w:rFonts w:hint="eastAsia" w:hAnsi="宋体" w:eastAsia="宋体" w:cs="宋体"/>
          <w:color w:val="auto"/>
          <w:spacing w:val="10"/>
          <w:sz w:val="24"/>
          <w:szCs w:val="24"/>
          <w:highlight w:val="none"/>
          <w:lang w:val="en-US" w:eastAsia="zh-CN"/>
        </w:rPr>
        <w:t>室内机</w:t>
      </w:r>
      <w:r>
        <w:rPr>
          <w:rFonts w:hint="eastAsia" w:hAnsi="宋体" w:eastAsia="宋体" w:cs="宋体"/>
          <w:color w:val="auto"/>
          <w:spacing w:val="10"/>
          <w:sz w:val="24"/>
          <w:szCs w:val="24"/>
          <w:highlight w:val="none"/>
        </w:rPr>
        <w:t>终端屏幕为：</w:t>
      </w:r>
      <w:r>
        <w:rPr>
          <w:rFonts w:hint="eastAsia" w:hAnsi="宋体" w:eastAsia="宋体" w:cs="宋体"/>
          <w:color w:val="auto"/>
          <w:spacing w:val="10"/>
          <w:sz w:val="24"/>
          <w:szCs w:val="24"/>
          <w:highlight w:val="none"/>
          <w:lang w:val="en-US" w:eastAsia="zh-CN"/>
        </w:rPr>
        <w:t>7寸</w:t>
      </w:r>
      <w:r>
        <w:rPr>
          <w:rFonts w:hint="eastAsia" w:hAnsi="宋体" w:eastAsia="宋体" w:cs="宋体"/>
          <w:color w:val="auto"/>
          <w:spacing w:val="10"/>
          <w:sz w:val="24"/>
          <w:szCs w:val="24"/>
          <w:highlight w:val="none"/>
        </w:rPr>
        <w:t>彩色液晶数字屏</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分辨率</w:t>
      </w:r>
      <w:r>
        <w:rPr>
          <w:rFonts w:hint="eastAsia" w:hAnsi="宋体" w:eastAsia="宋体" w:cs="宋体"/>
          <w:color w:val="auto"/>
          <w:spacing w:val="10"/>
          <w:sz w:val="24"/>
          <w:szCs w:val="24"/>
          <w:highlight w:val="none"/>
          <w:lang w:val="en-US" w:eastAsia="zh-CN"/>
        </w:rPr>
        <w:t>128</w:t>
      </w:r>
      <w:r>
        <w:rPr>
          <w:rFonts w:hint="eastAsia" w:hAnsi="宋体" w:eastAsia="宋体" w:cs="宋体"/>
          <w:color w:val="auto"/>
          <w:spacing w:val="10"/>
          <w:sz w:val="24"/>
          <w:szCs w:val="24"/>
          <w:highlight w:val="none"/>
        </w:rPr>
        <w:t>0*8</w:t>
      </w:r>
      <w:r>
        <w:rPr>
          <w:rFonts w:hint="eastAsia" w:hAnsi="宋体" w:eastAsia="宋体" w:cs="宋体"/>
          <w:color w:val="auto"/>
          <w:spacing w:val="10"/>
          <w:sz w:val="24"/>
          <w:szCs w:val="24"/>
          <w:highlight w:val="none"/>
          <w:lang w:val="en-US" w:eastAsia="zh-CN"/>
        </w:rPr>
        <w:t>0</w:t>
      </w:r>
      <w:r>
        <w:rPr>
          <w:rFonts w:hint="eastAsia" w:hAnsi="宋体" w:eastAsia="宋体" w:cs="宋体"/>
          <w:color w:val="auto"/>
          <w:spacing w:val="10"/>
          <w:sz w:val="24"/>
          <w:szCs w:val="24"/>
          <w:highlight w:val="none"/>
        </w:rPr>
        <w:t>0</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机身：</w:t>
      </w:r>
      <w:r>
        <w:rPr>
          <w:rFonts w:hint="eastAsia" w:hAnsi="宋体" w:eastAsia="宋体" w:cs="宋体"/>
          <w:color w:val="auto"/>
          <w:spacing w:val="10"/>
          <w:sz w:val="24"/>
          <w:szCs w:val="24"/>
          <w:highlight w:val="none"/>
        </w:rPr>
        <w:t>外壳为耐火ABS、</w:t>
      </w:r>
      <w:r>
        <w:rPr>
          <w:rFonts w:hint="eastAsia" w:hAnsi="宋体" w:eastAsia="宋体" w:cs="宋体"/>
          <w:color w:val="auto"/>
          <w:spacing w:val="10"/>
          <w:sz w:val="24"/>
          <w:szCs w:val="24"/>
          <w:highlight w:val="none"/>
          <w:lang w:val="en-US" w:eastAsia="zh-CN"/>
        </w:rPr>
        <w:t>铝合金及以上材质</w:t>
      </w:r>
      <w:r>
        <w:rPr>
          <w:rFonts w:hint="eastAsia" w:hAnsi="宋体" w:eastAsia="宋体" w:cs="宋体"/>
          <w:color w:val="auto"/>
          <w:spacing w:val="10"/>
          <w:sz w:val="24"/>
          <w:szCs w:val="24"/>
          <w:highlight w:val="none"/>
        </w:rPr>
        <w:t>；面板保护层应为钢化玻璃；支持底座86底盒入墙式安装</w:t>
      </w:r>
      <w:r>
        <w:rPr>
          <w:rFonts w:hint="eastAsia" w:hAnsi="宋体" w:eastAsia="宋体" w:cs="宋体"/>
          <w:color w:val="auto"/>
          <w:spacing w:val="10"/>
          <w:sz w:val="24"/>
          <w:szCs w:val="24"/>
          <w:highlight w:val="none"/>
          <w:lang w:val="en-US" w:eastAsia="zh-CN"/>
        </w:rPr>
        <w:t>或外壁式安装</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default" w:hAnsi="宋体" w:eastAsia="宋体" w:cs="宋体"/>
          <w:b/>
          <w:bCs/>
          <w:color w:val="auto"/>
          <w:spacing w:val="10"/>
          <w:kern w:val="24"/>
          <w:sz w:val="24"/>
          <w:szCs w:val="24"/>
          <w:highlight w:val="none"/>
          <w:lang w:val="en-US"/>
        </w:rPr>
      </w:pPr>
      <w:r>
        <w:rPr>
          <w:rFonts w:hint="eastAsia" w:hAnsi="宋体" w:eastAsia="宋体" w:cs="宋体"/>
          <w:b/>
          <w:color w:val="auto"/>
          <w:spacing w:val="10"/>
          <w:sz w:val="24"/>
          <w:szCs w:val="24"/>
          <w:highlight w:val="none"/>
        </w:rPr>
        <w:t>机器配置：</w:t>
      </w:r>
      <w:r>
        <w:rPr>
          <w:rFonts w:hint="eastAsia" w:hAnsi="宋体" w:eastAsia="宋体" w:cs="宋体"/>
          <w:color w:val="auto"/>
          <w:spacing w:val="10"/>
          <w:sz w:val="24"/>
          <w:szCs w:val="24"/>
          <w:highlight w:val="none"/>
        </w:rPr>
        <w:t>免提可视对讲，内置高灵敏度麦克风、高保真立体声喇叭</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POE供电；</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软硬件配置要求：</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color w:val="auto"/>
          <w:spacing w:val="10"/>
          <w:sz w:val="24"/>
          <w:szCs w:val="24"/>
          <w:highlight w:val="none"/>
        </w:rPr>
        <w:t xml:space="preserve">系统版本不低于Android </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.0</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CPU：不低于</w:t>
      </w:r>
      <w:r>
        <w:rPr>
          <w:rFonts w:hint="eastAsia" w:hAnsi="宋体" w:eastAsia="宋体" w:cs="宋体"/>
          <w:color w:val="auto"/>
          <w:spacing w:val="10"/>
          <w:sz w:val="24"/>
          <w:szCs w:val="24"/>
          <w:highlight w:val="none"/>
          <w:lang w:val="en-US" w:eastAsia="zh-CN"/>
        </w:rPr>
        <w:t>四</w:t>
      </w:r>
      <w:r>
        <w:rPr>
          <w:rFonts w:hint="eastAsia" w:hAnsi="宋体" w:eastAsia="宋体" w:cs="宋体"/>
          <w:color w:val="auto"/>
          <w:spacing w:val="10"/>
          <w:sz w:val="24"/>
          <w:szCs w:val="24"/>
          <w:highlight w:val="none"/>
        </w:rPr>
        <w:t>核A</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，主频</w:t>
      </w:r>
      <w:r>
        <w:rPr>
          <w:rFonts w:hint="eastAsia" w:hAnsi="宋体" w:eastAsia="宋体" w:cs="宋体"/>
          <w:color w:val="auto"/>
          <w:spacing w:val="10"/>
          <w:sz w:val="24"/>
          <w:szCs w:val="24"/>
          <w:highlight w:val="none"/>
          <w:lang w:val="en-US" w:eastAsia="zh-CN"/>
        </w:rPr>
        <w:t>1.6</w:t>
      </w:r>
      <w:r>
        <w:rPr>
          <w:rFonts w:hint="eastAsia" w:hAnsi="宋体" w:eastAsia="宋体" w:cs="宋体"/>
          <w:color w:val="auto"/>
          <w:spacing w:val="10"/>
          <w:sz w:val="24"/>
          <w:szCs w:val="24"/>
          <w:highlight w:val="none"/>
        </w:rPr>
        <w:t>GHz；</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RAM：≥</w:t>
      </w:r>
      <w:r>
        <w:rPr>
          <w:rFonts w:hint="eastAsia" w:hAnsi="宋体" w:eastAsia="宋体" w:cs="宋体"/>
          <w:color w:val="auto"/>
          <w:spacing w:val="10"/>
          <w:sz w:val="24"/>
          <w:szCs w:val="24"/>
          <w:highlight w:val="none"/>
          <w:lang w:val="en-US" w:eastAsia="zh-CN"/>
        </w:rPr>
        <w:t>1</w:t>
      </w:r>
      <w:r>
        <w:rPr>
          <w:rFonts w:hint="eastAsia" w:hAnsi="宋体" w:eastAsia="宋体" w:cs="宋体"/>
          <w:color w:val="auto"/>
          <w:spacing w:val="10"/>
          <w:sz w:val="24"/>
          <w:szCs w:val="24"/>
          <w:highlight w:val="none"/>
        </w:rPr>
        <w:t>G,ROM：≥</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 xml:space="preserve">G; </w:t>
      </w:r>
    </w:p>
    <w:p>
      <w:pPr>
        <w:pStyle w:val="8"/>
        <w:tabs>
          <w:tab w:val="left" w:pos="840"/>
        </w:tabs>
        <w:spacing w:line="360" w:lineRule="auto"/>
        <w:ind w:left="-1" w:leftChars="0" w:firstLine="0" w:firstLineChars="0"/>
        <w:rPr>
          <w:rFonts w:hint="default"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通讯方式：</w:t>
      </w:r>
      <w:r>
        <w:rPr>
          <w:rFonts w:hint="default" w:hAnsi="宋体" w:eastAsia="宋体" w:cs="宋体"/>
          <w:color w:val="auto"/>
          <w:spacing w:val="10"/>
          <w:sz w:val="24"/>
          <w:szCs w:val="24"/>
          <w:highlight w:val="none"/>
          <w:lang w:val="en-US" w:eastAsia="zh-CN"/>
        </w:rPr>
        <w:t>标配RJ45连接有线网络（可本地局域网对讲或云对讲），同时支持WiFi通信（可扩展智能家居接入控制或云对讲）</w:t>
      </w:r>
      <w:r>
        <w:rPr>
          <w:rFonts w:hint="eastAsia" w:hAnsi="宋体" w:eastAsia="宋体" w:cs="宋体"/>
          <w:color w:val="auto"/>
          <w:spacing w:val="10"/>
          <w:sz w:val="24"/>
          <w:szCs w:val="24"/>
          <w:highlight w:val="none"/>
          <w:lang w:val="en-US" w:eastAsia="zh-CN"/>
        </w:rPr>
        <w:t>、RS485通信；</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其它功能：</w:t>
      </w:r>
      <w:r>
        <w:rPr>
          <w:rFonts w:hint="eastAsia" w:hAnsi="宋体" w:eastAsia="宋体" w:cs="宋体"/>
          <w:color w:val="auto"/>
          <w:spacing w:val="10"/>
          <w:sz w:val="24"/>
          <w:szCs w:val="24"/>
          <w:highlight w:val="none"/>
        </w:rPr>
        <w:t>支持语音提示功能</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人体感应、支持八路防区安防报警接入、支持TCP/IP对接梯控</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p>
    <w:p>
      <w:pPr>
        <w:pStyle w:val="8"/>
        <w:numPr>
          <w:ilvl w:val="1"/>
          <w:numId w:val="2"/>
        </w:numPr>
        <w:tabs>
          <w:tab w:val="left" w:pos="840"/>
          <w:tab w:val="clear" w:pos="992"/>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管理中心机</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屏幕：</w:t>
      </w:r>
      <w:r>
        <w:rPr>
          <w:rFonts w:hint="eastAsia" w:hAnsi="宋体" w:eastAsia="宋体" w:cs="宋体"/>
          <w:color w:val="auto"/>
          <w:spacing w:val="10"/>
          <w:sz w:val="24"/>
          <w:szCs w:val="24"/>
          <w:highlight w:val="none"/>
        </w:rPr>
        <w:t>本次</w:t>
      </w:r>
      <w:r>
        <w:rPr>
          <w:rFonts w:hint="eastAsia" w:hAnsi="宋体" w:eastAsia="宋体" w:cs="宋体"/>
          <w:color w:val="auto"/>
          <w:spacing w:val="10"/>
          <w:sz w:val="24"/>
          <w:szCs w:val="24"/>
          <w:highlight w:val="none"/>
          <w:lang w:val="en-US" w:eastAsia="zh-CN"/>
        </w:rPr>
        <w:t>室内机</w:t>
      </w:r>
      <w:r>
        <w:rPr>
          <w:rFonts w:hint="eastAsia" w:hAnsi="宋体" w:eastAsia="宋体" w:cs="宋体"/>
          <w:color w:val="auto"/>
          <w:spacing w:val="10"/>
          <w:sz w:val="24"/>
          <w:szCs w:val="24"/>
          <w:highlight w:val="none"/>
        </w:rPr>
        <w:t>终端屏幕为：</w:t>
      </w:r>
      <w:r>
        <w:rPr>
          <w:rFonts w:hint="eastAsia" w:hAnsi="宋体" w:eastAsia="宋体" w:cs="宋体"/>
          <w:color w:val="auto"/>
          <w:spacing w:val="10"/>
          <w:sz w:val="24"/>
          <w:szCs w:val="24"/>
          <w:highlight w:val="none"/>
          <w:lang w:val="en-US" w:eastAsia="zh-CN"/>
        </w:rPr>
        <w:t>10寸</w:t>
      </w:r>
      <w:r>
        <w:rPr>
          <w:rFonts w:hint="eastAsia" w:hAnsi="宋体" w:eastAsia="宋体" w:cs="宋体"/>
          <w:color w:val="auto"/>
          <w:spacing w:val="10"/>
          <w:sz w:val="24"/>
          <w:szCs w:val="24"/>
          <w:highlight w:val="none"/>
        </w:rPr>
        <w:t>彩色液晶数字屏</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分辨率</w:t>
      </w:r>
      <w:r>
        <w:rPr>
          <w:rFonts w:hint="eastAsia" w:hAnsi="宋体" w:eastAsia="宋体" w:cs="宋体"/>
          <w:color w:val="auto"/>
          <w:spacing w:val="10"/>
          <w:sz w:val="24"/>
          <w:szCs w:val="24"/>
          <w:highlight w:val="none"/>
          <w:lang w:val="en-US" w:eastAsia="zh-CN"/>
        </w:rPr>
        <w:t>128</w:t>
      </w:r>
      <w:r>
        <w:rPr>
          <w:rFonts w:hint="eastAsia" w:hAnsi="宋体" w:eastAsia="宋体" w:cs="宋体"/>
          <w:color w:val="auto"/>
          <w:spacing w:val="10"/>
          <w:sz w:val="24"/>
          <w:szCs w:val="24"/>
          <w:highlight w:val="none"/>
        </w:rPr>
        <w:t>0*8</w:t>
      </w:r>
      <w:r>
        <w:rPr>
          <w:rFonts w:hint="eastAsia" w:hAnsi="宋体" w:eastAsia="宋体" w:cs="宋体"/>
          <w:color w:val="auto"/>
          <w:spacing w:val="10"/>
          <w:sz w:val="24"/>
          <w:szCs w:val="24"/>
          <w:highlight w:val="none"/>
          <w:lang w:val="en-US" w:eastAsia="zh-CN"/>
        </w:rPr>
        <w:t>0</w:t>
      </w:r>
      <w:r>
        <w:rPr>
          <w:rFonts w:hint="eastAsia" w:hAnsi="宋体" w:eastAsia="宋体" w:cs="宋体"/>
          <w:color w:val="auto"/>
          <w:spacing w:val="10"/>
          <w:sz w:val="24"/>
          <w:szCs w:val="24"/>
          <w:highlight w:val="none"/>
        </w:rPr>
        <w:t>0</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触摸屏具有</w:t>
      </w:r>
      <w:r>
        <w:rPr>
          <w:rFonts w:hint="eastAsia" w:hAnsi="宋体" w:eastAsia="宋体" w:cs="宋体"/>
          <w:color w:val="auto"/>
          <w:spacing w:val="10"/>
          <w:sz w:val="24"/>
          <w:szCs w:val="24"/>
          <w:highlight w:val="none"/>
        </w:rPr>
        <w:t>AF防指纹涂层，全贴合工艺</w:t>
      </w:r>
      <w:r>
        <w:rPr>
          <w:rFonts w:hint="eastAsia" w:hAnsi="宋体" w:eastAsia="宋体" w:cs="宋体"/>
          <w:color w:val="auto"/>
          <w:spacing w:val="10"/>
          <w:sz w:val="24"/>
          <w:szCs w:val="24"/>
          <w:highlight w:val="none"/>
          <w:lang w:eastAsia="zh-CN"/>
        </w:rPr>
        <w:t>；</w:t>
      </w:r>
    </w:p>
    <w:p>
      <w:pPr>
        <w:pStyle w:val="8"/>
        <w:tabs>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b/>
          <w:color w:val="auto"/>
          <w:spacing w:val="10"/>
          <w:sz w:val="24"/>
          <w:szCs w:val="24"/>
          <w:highlight w:val="none"/>
        </w:rPr>
        <w:t>机身：</w:t>
      </w:r>
      <w:r>
        <w:rPr>
          <w:rFonts w:hint="eastAsia" w:hAnsi="宋体" w:eastAsia="宋体" w:cs="宋体"/>
          <w:color w:val="auto"/>
          <w:spacing w:val="10"/>
          <w:sz w:val="24"/>
          <w:szCs w:val="24"/>
          <w:highlight w:val="none"/>
        </w:rPr>
        <w:t>外壳为耐火ABS、</w:t>
      </w:r>
      <w:r>
        <w:rPr>
          <w:rFonts w:hint="eastAsia" w:hAnsi="宋体" w:eastAsia="宋体" w:cs="宋体"/>
          <w:color w:val="auto"/>
          <w:spacing w:val="10"/>
          <w:sz w:val="24"/>
          <w:szCs w:val="24"/>
          <w:highlight w:val="none"/>
          <w:lang w:val="en-US" w:eastAsia="zh-CN"/>
        </w:rPr>
        <w:t>铝合金及以上材质</w:t>
      </w:r>
      <w:r>
        <w:rPr>
          <w:rFonts w:hint="eastAsia" w:hAnsi="宋体" w:eastAsia="宋体" w:cs="宋体"/>
          <w:color w:val="auto"/>
          <w:spacing w:val="10"/>
          <w:sz w:val="24"/>
          <w:szCs w:val="24"/>
          <w:highlight w:val="none"/>
        </w:rPr>
        <w:t>；面板保护层应为钢化玻璃；支持桌面底座摆装</w:t>
      </w:r>
      <w:r>
        <w:rPr>
          <w:rFonts w:hint="eastAsia" w:hAnsi="宋体" w:eastAsia="宋体" w:cs="宋体"/>
          <w:color w:val="auto"/>
          <w:spacing w:val="10"/>
          <w:sz w:val="24"/>
          <w:szCs w:val="24"/>
          <w:highlight w:val="none"/>
          <w:lang w:eastAsia="zh-CN"/>
        </w:rPr>
        <w:t>；</w:t>
      </w:r>
    </w:p>
    <w:p>
      <w:pPr>
        <w:pStyle w:val="8"/>
        <w:tabs>
          <w:tab w:val="left" w:pos="709"/>
          <w:tab w:val="left" w:pos="840"/>
          <w:tab w:val="clear" w:pos="540"/>
        </w:tabs>
        <w:spacing w:line="360" w:lineRule="auto"/>
        <w:ind w:left="-1" w:leftChars="0" w:firstLine="0" w:firstLineChars="0"/>
        <w:rPr>
          <w:rFonts w:hint="eastAsia" w:hAnsi="宋体" w:eastAsia="宋体" w:cs="宋体"/>
          <w:strike/>
          <w:color w:val="auto"/>
          <w:spacing w:val="10"/>
          <w:sz w:val="24"/>
          <w:szCs w:val="24"/>
          <w:highlight w:val="none"/>
        </w:rPr>
      </w:pPr>
      <w:r>
        <w:rPr>
          <w:rFonts w:hint="eastAsia" w:hAnsi="宋体" w:eastAsia="宋体" w:cs="宋体"/>
          <w:b/>
          <w:color w:val="auto"/>
          <w:spacing w:val="10"/>
          <w:sz w:val="24"/>
          <w:szCs w:val="24"/>
          <w:highlight w:val="none"/>
        </w:rPr>
        <w:t>机器配置：</w:t>
      </w:r>
      <w:r>
        <w:rPr>
          <w:rFonts w:hint="eastAsia" w:hAnsi="宋体" w:eastAsia="宋体" w:cs="宋体"/>
          <w:bCs/>
          <w:color w:val="auto"/>
          <w:spacing w:val="10"/>
          <w:sz w:val="24"/>
          <w:szCs w:val="24"/>
          <w:highlight w:val="none"/>
        </w:rPr>
        <w:t>10寸电容触摸屏</w:t>
      </w:r>
      <w:r>
        <w:rPr>
          <w:rFonts w:hint="eastAsia" w:hAnsi="宋体" w:eastAsia="宋体" w:cs="宋体"/>
          <w:color w:val="auto"/>
          <w:spacing w:val="10"/>
          <w:sz w:val="24"/>
          <w:szCs w:val="24"/>
          <w:highlight w:val="none"/>
        </w:rPr>
        <w:t>，免提对讲，内置麦克风</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可配置话柄</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 xml:space="preserve"> </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b/>
          <w:bCs/>
          <w:color w:val="auto"/>
          <w:spacing w:val="10"/>
          <w:sz w:val="24"/>
          <w:szCs w:val="24"/>
          <w:highlight w:val="none"/>
        </w:rPr>
        <w:t>软硬件配置要求：</w:t>
      </w:r>
    </w:p>
    <w:p>
      <w:pPr>
        <w:pStyle w:val="8"/>
        <w:tabs>
          <w:tab w:val="left" w:pos="840"/>
          <w:tab w:val="clear" w:pos="540"/>
        </w:tabs>
        <w:spacing w:line="360" w:lineRule="auto"/>
        <w:ind w:left="-1" w:leftChars="0" w:firstLine="0" w:firstLineChars="0"/>
        <w:rPr>
          <w:rFonts w:hint="eastAsia" w:hAnsi="宋体" w:eastAsia="宋体" w:cs="宋体"/>
          <w:b/>
          <w:bCs/>
          <w:color w:val="auto"/>
          <w:spacing w:val="10"/>
          <w:sz w:val="24"/>
          <w:szCs w:val="24"/>
          <w:highlight w:val="none"/>
        </w:rPr>
      </w:pPr>
      <w:r>
        <w:rPr>
          <w:rFonts w:hint="eastAsia" w:hAnsi="宋体" w:eastAsia="宋体" w:cs="宋体"/>
          <w:color w:val="auto"/>
          <w:spacing w:val="10"/>
          <w:sz w:val="24"/>
          <w:szCs w:val="24"/>
          <w:highlight w:val="none"/>
        </w:rPr>
        <w:t xml:space="preserve">系统版本不低于Android </w:t>
      </w:r>
      <w:r>
        <w:rPr>
          <w:rFonts w:hint="eastAsia" w:hAnsi="宋体" w:eastAsia="宋体" w:cs="宋体"/>
          <w:color w:val="auto"/>
          <w:spacing w:val="10"/>
          <w:sz w:val="24"/>
          <w:szCs w:val="24"/>
          <w:highlight w:val="none"/>
          <w:lang w:val="en-US" w:eastAsia="zh-CN"/>
        </w:rPr>
        <w:t>8</w:t>
      </w:r>
      <w:r>
        <w:rPr>
          <w:rFonts w:hint="eastAsia" w:hAnsi="宋体" w:eastAsia="宋体" w:cs="宋体"/>
          <w:color w:val="auto"/>
          <w:spacing w:val="10"/>
          <w:sz w:val="24"/>
          <w:szCs w:val="24"/>
          <w:highlight w:val="none"/>
        </w:rPr>
        <w:t>.0</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摄像头</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00W像素</w:t>
      </w:r>
      <w:r>
        <w:rPr>
          <w:rFonts w:hint="eastAsia" w:hAnsi="宋体" w:eastAsia="宋体" w:cs="宋体"/>
          <w:color w:val="auto"/>
          <w:spacing w:val="10"/>
          <w:sz w:val="24"/>
          <w:szCs w:val="24"/>
          <w:highlight w:val="none"/>
          <w:lang w:val="en-US" w:eastAsia="zh-CN"/>
        </w:rPr>
        <w:t>以上，1080P</w:t>
      </w:r>
      <w:r>
        <w:rPr>
          <w:rFonts w:hint="eastAsia" w:hAnsi="宋体" w:eastAsia="宋体" w:cs="宋体"/>
          <w:color w:val="auto"/>
          <w:spacing w:val="10"/>
          <w:sz w:val="24"/>
          <w:szCs w:val="24"/>
          <w:highlight w:val="none"/>
        </w:rPr>
        <w:t>；</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CPU：不低于</w:t>
      </w:r>
      <w:r>
        <w:rPr>
          <w:rFonts w:hint="eastAsia" w:hAnsi="宋体" w:eastAsia="宋体" w:cs="宋体"/>
          <w:color w:val="auto"/>
          <w:spacing w:val="10"/>
          <w:sz w:val="24"/>
          <w:szCs w:val="24"/>
          <w:highlight w:val="none"/>
          <w:lang w:val="en-US" w:eastAsia="zh-CN"/>
        </w:rPr>
        <w:t>四</w:t>
      </w:r>
      <w:r>
        <w:rPr>
          <w:rFonts w:hint="eastAsia" w:hAnsi="宋体" w:eastAsia="宋体" w:cs="宋体"/>
          <w:color w:val="auto"/>
          <w:spacing w:val="10"/>
          <w:sz w:val="24"/>
          <w:szCs w:val="24"/>
          <w:highlight w:val="none"/>
        </w:rPr>
        <w:t>核A</w:t>
      </w:r>
      <w:r>
        <w:rPr>
          <w:rFonts w:hint="eastAsia" w:hAnsi="宋体" w:eastAsia="宋体" w:cs="宋体"/>
          <w:color w:val="auto"/>
          <w:spacing w:val="10"/>
          <w:sz w:val="24"/>
          <w:szCs w:val="24"/>
          <w:highlight w:val="none"/>
          <w:lang w:val="en-US" w:eastAsia="zh-CN"/>
        </w:rPr>
        <w:t>5</w:t>
      </w:r>
      <w:r>
        <w:rPr>
          <w:rFonts w:hint="eastAsia" w:hAnsi="宋体" w:eastAsia="宋体" w:cs="宋体"/>
          <w:color w:val="auto"/>
          <w:spacing w:val="10"/>
          <w:sz w:val="24"/>
          <w:szCs w:val="24"/>
          <w:highlight w:val="none"/>
        </w:rPr>
        <w:t>，主频</w:t>
      </w:r>
      <w:r>
        <w:rPr>
          <w:rFonts w:hint="eastAsia" w:hAnsi="宋体" w:eastAsia="宋体" w:cs="宋体"/>
          <w:color w:val="auto"/>
          <w:spacing w:val="10"/>
          <w:sz w:val="24"/>
          <w:szCs w:val="24"/>
          <w:highlight w:val="none"/>
          <w:lang w:val="en-US" w:eastAsia="zh-CN"/>
        </w:rPr>
        <w:t>2.0</w:t>
      </w:r>
      <w:r>
        <w:rPr>
          <w:rFonts w:hint="eastAsia" w:hAnsi="宋体" w:eastAsia="宋体" w:cs="宋体"/>
          <w:color w:val="auto"/>
          <w:spacing w:val="10"/>
          <w:sz w:val="24"/>
          <w:szCs w:val="24"/>
          <w:highlight w:val="none"/>
        </w:rPr>
        <w:t>GHz；</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RAM：≥</w:t>
      </w:r>
      <w:r>
        <w:rPr>
          <w:rFonts w:hint="eastAsia" w:hAnsi="宋体" w:eastAsia="宋体" w:cs="宋体"/>
          <w:color w:val="auto"/>
          <w:spacing w:val="10"/>
          <w:sz w:val="24"/>
          <w:szCs w:val="24"/>
          <w:highlight w:val="none"/>
          <w:lang w:val="en-US" w:eastAsia="zh-CN"/>
        </w:rPr>
        <w:t>2</w:t>
      </w:r>
      <w:r>
        <w:rPr>
          <w:rFonts w:hint="eastAsia" w:hAnsi="宋体" w:eastAsia="宋体" w:cs="宋体"/>
          <w:color w:val="auto"/>
          <w:spacing w:val="10"/>
          <w:sz w:val="24"/>
          <w:szCs w:val="24"/>
          <w:highlight w:val="none"/>
        </w:rPr>
        <w:t>G,ROM：≥</w:t>
      </w:r>
      <w:r>
        <w:rPr>
          <w:rFonts w:hint="eastAsia" w:hAnsi="宋体" w:eastAsia="宋体" w:cs="宋体"/>
          <w:color w:val="auto"/>
          <w:spacing w:val="10"/>
          <w:sz w:val="24"/>
          <w:szCs w:val="24"/>
          <w:highlight w:val="none"/>
          <w:lang w:val="en-US" w:eastAsia="zh-CN"/>
        </w:rPr>
        <w:t>16</w:t>
      </w:r>
      <w:r>
        <w:rPr>
          <w:rFonts w:hint="eastAsia" w:hAnsi="宋体" w:eastAsia="宋体" w:cs="宋体"/>
          <w:color w:val="auto"/>
          <w:spacing w:val="10"/>
          <w:sz w:val="24"/>
          <w:szCs w:val="24"/>
          <w:highlight w:val="none"/>
        </w:rPr>
        <w:t xml:space="preserve">G; </w:t>
      </w:r>
    </w:p>
    <w:p>
      <w:pPr>
        <w:pStyle w:val="8"/>
        <w:tabs>
          <w:tab w:val="left" w:pos="8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lang w:val="en-US" w:eastAsia="zh-CN"/>
        </w:rPr>
        <w:t>通讯方式：</w:t>
      </w:r>
      <w:r>
        <w:rPr>
          <w:rFonts w:hint="default" w:hAnsi="宋体" w:eastAsia="宋体" w:cs="宋体"/>
          <w:color w:val="auto"/>
          <w:spacing w:val="10"/>
          <w:sz w:val="24"/>
          <w:szCs w:val="24"/>
          <w:highlight w:val="none"/>
          <w:lang w:val="en-US" w:eastAsia="zh-CN"/>
        </w:rPr>
        <w:t>标配RJ45连接有线网络（可本地局域网对讲或云对讲），同时支持WiFi通信（可扩展智能家居接入控制或云对讲）</w:t>
      </w:r>
      <w:r>
        <w:rPr>
          <w:rFonts w:hint="eastAsia" w:hAnsi="宋体" w:eastAsia="宋体" w:cs="宋体"/>
          <w:color w:val="auto"/>
          <w:spacing w:val="10"/>
          <w:sz w:val="24"/>
          <w:szCs w:val="24"/>
          <w:highlight w:val="none"/>
          <w:lang w:val="en-US" w:eastAsia="zh-CN"/>
        </w:rPr>
        <w:t>，支持蓝牙通信</w:t>
      </w:r>
    </w:p>
    <w:p>
      <w:pPr>
        <w:pStyle w:val="8"/>
        <w:tabs>
          <w:tab w:val="left" w:pos="709"/>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val="en-US" w:eastAsia="zh-CN"/>
        </w:rPr>
      </w:pPr>
      <w:r>
        <w:rPr>
          <w:rFonts w:hint="eastAsia" w:hAnsi="宋体" w:eastAsia="宋体" w:cs="宋体"/>
          <w:color w:val="auto"/>
          <w:spacing w:val="10"/>
          <w:sz w:val="24"/>
          <w:szCs w:val="24"/>
          <w:highlight w:val="none"/>
        </w:rPr>
        <w:t>工作电压：DC12V；工作温度：-10℃~+55℃</w:t>
      </w:r>
    </w:p>
    <w:p>
      <w:pPr>
        <w:pStyle w:val="8"/>
        <w:tabs>
          <w:tab w:val="left" w:pos="709"/>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rPr>
      </w:pPr>
      <w:r>
        <w:rPr>
          <w:rFonts w:hint="eastAsia" w:hAnsi="宋体" w:eastAsia="宋体" w:cs="宋体"/>
          <w:color w:val="auto"/>
          <w:spacing w:val="10"/>
          <w:sz w:val="24"/>
          <w:szCs w:val="24"/>
          <w:highlight w:val="none"/>
        </w:rPr>
        <w:t>可视对讲功能：可呼叫小区内任一住户、管理处、监控中心、警卫室，并进行可视对讲</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通话时限≥</w:t>
      </w:r>
      <w:r>
        <w:rPr>
          <w:rFonts w:hint="eastAsia" w:hAnsi="宋体" w:eastAsia="宋体" w:cs="宋体"/>
          <w:color w:val="auto"/>
          <w:spacing w:val="10"/>
          <w:sz w:val="24"/>
          <w:szCs w:val="24"/>
          <w:highlight w:val="none"/>
          <w:lang w:val="en-US" w:eastAsia="zh-CN"/>
        </w:rPr>
        <w:t>12</w:t>
      </w:r>
      <w:r>
        <w:rPr>
          <w:rFonts w:hint="eastAsia" w:hAnsi="宋体" w:eastAsia="宋体" w:cs="宋体"/>
          <w:color w:val="auto"/>
          <w:spacing w:val="10"/>
          <w:sz w:val="24"/>
          <w:szCs w:val="24"/>
          <w:highlight w:val="none"/>
        </w:rPr>
        <w:t>0秒；</w:t>
      </w:r>
    </w:p>
    <w:p>
      <w:pPr>
        <w:pStyle w:val="8"/>
        <w:tabs>
          <w:tab w:val="left" w:pos="709"/>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color w:val="auto"/>
          <w:spacing w:val="10"/>
          <w:sz w:val="24"/>
          <w:szCs w:val="24"/>
          <w:highlight w:val="none"/>
        </w:rPr>
        <w:t>监视功能：可随时观察门口机摄像头周围场所的影像，并可查听声音</w:t>
      </w:r>
      <w:r>
        <w:rPr>
          <w:rFonts w:hint="eastAsia" w:hAnsi="宋体" w:eastAsia="宋体" w:cs="宋体"/>
          <w:color w:val="auto"/>
          <w:spacing w:val="10"/>
          <w:sz w:val="24"/>
          <w:szCs w:val="24"/>
          <w:highlight w:val="none"/>
          <w:lang w:eastAsia="zh-CN"/>
        </w:rPr>
        <w:t>；</w:t>
      </w:r>
    </w:p>
    <w:p>
      <w:pPr>
        <w:pStyle w:val="8"/>
        <w:tabs>
          <w:tab w:val="left" w:pos="709"/>
          <w:tab w:val="left" w:pos="840"/>
          <w:tab w:val="clear" w:pos="540"/>
        </w:tabs>
        <w:spacing w:line="360" w:lineRule="auto"/>
        <w:ind w:left="-1" w:leftChars="0" w:firstLine="0" w:firstLineChars="0"/>
        <w:rPr>
          <w:rFonts w:hint="eastAsia" w:hAnsi="宋体" w:eastAsia="宋体" w:cs="宋体"/>
          <w:color w:val="auto"/>
          <w:spacing w:val="10"/>
          <w:sz w:val="24"/>
          <w:szCs w:val="24"/>
          <w:highlight w:val="none"/>
          <w:lang w:eastAsia="zh-CN"/>
        </w:rPr>
      </w:pPr>
      <w:r>
        <w:rPr>
          <w:rFonts w:hint="eastAsia" w:hAnsi="宋体" w:eastAsia="宋体" w:cs="宋体"/>
          <w:color w:val="auto"/>
          <w:spacing w:val="10"/>
          <w:sz w:val="24"/>
          <w:szCs w:val="24"/>
          <w:highlight w:val="none"/>
        </w:rPr>
        <w:t>门禁开锁功能：有直接开锁功能</w:t>
      </w:r>
      <w:r>
        <w:rPr>
          <w:rFonts w:hint="eastAsia" w:hAnsi="宋体" w:eastAsia="宋体" w:cs="宋体"/>
          <w:color w:val="auto"/>
          <w:spacing w:val="10"/>
          <w:sz w:val="24"/>
          <w:szCs w:val="24"/>
          <w:highlight w:val="none"/>
          <w:lang w:eastAsia="zh-CN"/>
        </w:rPr>
        <w:t>；</w:t>
      </w:r>
    </w:p>
    <w:p>
      <w:pPr>
        <w:pStyle w:val="8"/>
        <w:tabs>
          <w:tab w:val="left" w:pos="709"/>
          <w:tab w:val="left" w:pos="840"/>
          <w:tab w:val="clear" w:pos="540"/>
        </w:tabs>
        <w:spacing w:line="360" w:lineRule="auto"/>
        <w:ind w:left="-1" w:leftChars="0" w:firstLine="0" w:firstLineChars="0"/>
        <w:rPr>
          <w:rFonts w:hint="eastAsia" w:hAnsi="宋体"/>
          <w:color w:val="auto"/>
          <w:sz w:val="24"/>
          <w:szCs w:val="24"/>
          <w:highlight w:val="none"/>
        </w:rPr>
      </w:pPr>
      <w:r>
        <w:rPr>
          <w:rFonts w:hint="eastAsia" w:hAnsi="宋体" w:eastAsia="宋体" w:cs="宋体"/>
          <w:color w:val="auto"/>
          <w:spacing w:val="10"/>
          <w:sz w:val="24"/>
          <w:szCs w:val="24"/>
          <w:highlight w:val="none"/>
          <w:lang w:val="en-US" w:eastAsia="zh-CN"/>
        </w:rPr>
        <w:t>其它功能：</w:t>
      </w:r>
      <w:r>
        <w:rPr>
          <w:rFonts w:hint="eastAsia" w:hAnsi="宋体" w:eastAsia="宋体" w:cs="宋体"/>
          <w:color w:val="auto"/>
          <w:spacing w:val="10"/>
          <w:sz w:val="24"/>
          <w:szCs w:val="24"/>
          <w:highlight w:val="none"/>
        </w:rPr>
        <w:t>支持语音提示功能</w:t>
      </w:r>
      <w:r>
        <w:rPr>
          <w:rFonts w:hint="eastAsia" w:hAnsi="宋体" w:eastAsia="宋体" w:cs="宋体"/>
          <w:color w:val="auto"/>
          <w:spacing w:val="10"/>
          <w:sz w:val="24"/>
          <w:szCs w:val="24"/>
          <w:highlight w:val="none"/>
          <w:lang w:eastAsia="zh-CN"/>
        </w:rPr>
        <w:t>、</w:t>
      </w:r>
      <w:r>
        <w:rPr>
          <w:rFonts w:hint="eastAsia" w:hAnsi="宋体" w:eastAsia="宋体" w:cs="宋体"/>
          <w:color w:val="auto"/>
          <w:spacing w:val="10"/>
          <w:sz w:val="24"/>
          <w:szCs w:val="24"/>
          <w:highlight w:val="none"/>
        </w:rPr>
        <w:t>报警信息显示和查看功能</w:t>
      </w:r>
      <w:r>
        <w:rPr>
          <w:rFonts w:hint="eastAsia" w:hAnsi="宋体" w:eastAsia="宋体" w:cs="宋体"/>
          <w:color w:val="auto"/>
          <w:spacing w:val="10"/>
          <w:sz w:val="24"/>
          <w:szCs w:val="24"/>
          <w:highlight w:val="none"/>
          <w:lang w:eastAsia="zh-CN"/>
        </w:rPr>
        <w:t>；</w:t>
      </w:r>
    </w:p>
    <w:p>
      <w:pPr>
        <w:snapToGrid w:val="0"/>
        <w:jc w:val="left"/>
        <w:rPr>
          <w:rFonts w:ascii="微软雅黑" w:hAnsi="微软雅黑" w:eastAsia="微软雅黑"/>
          <w:color w:val="auto"/>
          <w:sz w:val="24"/>
          <w:szCs w:val="24"/>
          <w:highlight w:val="none"/>
        </w:rPr>
      </w:pPr>
    </w:p>
    <w:p>
      <w:pPr>
        <w:snapToGrid w:val="0"/>
        <w:jc w:val="left"/>
        <w:rPr>
          <w:rFonts w:ascii="微软雅黑" w:hAnsi="微软雅黑" w:eastAsia="微软雅黑"/>
          <w:color w:val="auto"/>
          <w:sz w:val="24"/>
          <w:szCs w:val="24"/>
          <w:highlight w:val="none"/>
        </w:rPr>
      </w:pPr>
    </w:p>
    <w:p>
      <w:pPr>
        <w:snapToGrid w:val="0"/>
        <w:jc w:val="left"/>
        <w:rPr>
          <w:rFonts w:ascii="微软雅黑" w:hAnsi="微软雅黑" w:eastAsia="微软雅黑"/>
          <w:color w:val="auto"/>
          <w:sz w:val="24"/>
          <w:szCs w:val="24"/>
          <w:highlight w:val="none"/>
        </w:rPr>
      </w:pPr>
    </w:p>
    <w:p>
      <w:pPr>
        <w:pStyle w:val="4"/>
        <w:bidi w:val="0"/>
        <w:rPr>
          <w:rFonts w:hint="eastAsia"/>
          <w:color w:val="auto"/>
          <w:highlight w:val="none"/>
          <w:lang w:val="en-US" w:eastAsia="zh-CN"/>
        </w:rPr>
      </w:pPr>
      <w:bookmarkStart w:id="36" w:name="_Toc16747"/>
      <w:r>
        <w:rPr>
          <w:color w:val="auto"/>
          <w:highlight w:val="none"/>
        </w:rPr>
        <w:t>2.</w:t>
      </w:r>
      <w:r>
        <w:rPr>
          <w:rFonts w:hint="eastAsia"/>
          <w:color w:val="auto"/>
          <w:highlight w:val="none"/>
          <w:lang w:val="en-US" w:eastAsia="zh-CN"/>
        </w:rPr>
        <w:t>3</w:t>
      </w:r>
      <w:r>
        <w:rPr>
          <w:color w:val="auto"/>
          <w:highlight w:val="none"/>
        </w:rPr>
        <w:t xml:space="preserve"> </w:t>
      </w:r>
      <w:r>
        <w:rPr>
          <w:rFonts w:hint="eastAsia"/>
          <w:color w:val="auto"/>
          <w:highlight w:val="none"/>
          <w:lang w:val="en-US" w:eastAsia="zh-CN"/>
        </w:rPr>
        <w:t>软件/平台</w:t>
      </w:r>
      <w:r>
        <w:rPr>
          <w:color w:val="auto"/>
          <w:highlight w:val="none"/>
        </w:rPr>
        <w:t>技术标准</w:t>
      </w:r>
      <w:bookmarkEnd w:id="36"/>
    </w:p>
    <w:p>
      <w:pPr>
        <w:pStyle w:val="5"/>
        <w:bidi w:val="0"/>
        <w:rPr>
          <w:rFonts w:hint="eastAsia"/>
          <w:color w:val="auto"/>
          <w:highlight w:val="none"/>
          <w:lang w:val="en-US" w:eastAsia="zh-CN"/>
        </w:rPr>
      </w:pPr>
      <w:r>
        <w:rPr>
          <w:color w:val="auto"/>
          <w:highlight w:val="none"/>
        </w:rPr>
        <w:t>2.</w:t>
      </w:r>
      <w:r>
        <w:rPr>
          <w:rFonts w:hint="eastAsia"/>
          <w:color w:val="auto"/>
          <w:highlight w:val="none"/>
          <w:lang w:val="en-US" w:eastAsia="zh-CN"/>
        </w:rPr>
        <w:t>3</w:t>
      </w:r>
      <w:r>
        <w:rPr>
          <w:color w:val="auto"/>
          <w:highlight w:val="none"/>
        </w:rPr>
        <w:t xml:space="preserve">.1 </w:t>
      </w:r>
      <w:r>
        <w:rPr>
          <w:rFonts w:hint="eastAsia"/>
          <w:color w:val="auto"/>
          <w:highlight w:val="none"/>
          <w:lang w:val="en-US" w:eastAsia="zh-CN"/>
        </w:rPr>
        <w:t>集成架构</w:t>
      </w:r>
    </w:p>
    <w:p>
      <w:pPr>
        <w:rPr>
          <w:rFonts w:hint="eastAsia"/>
          <w:color w:val="auto"/>
          <w:highlight w:val="none"/>
          <w:lang w:val="en-US" w:eastAsia="zh-CN"/>
        </w:rPr>
      </w:pPr>
    </w:p>
    <w:p>
      <w:pPr>
        <w:jc w:val="center"/>
        <w:rPr>
          <w:color w:val="auto"/>
          <w:highlight w:val="none"/>
        </w:rPr>
      </w:pPr>
      <w:r>
        <w:rPr>
          <w:color w:val="auto"/>
          <w:highlight w:val="none"/>
        </w:rPr>
        <w:drawing>
          <wp:inline distT="0" distB="0" distL="114300" distR="114300">
            <wp:extent cx="5271135" cy="2784475"/>
            <wp:effectExtent l="0" t="0" r="5715" b="635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5"/>
                    <a:stretch>
                      <a:fillRect/>
                    </a:stretch>
                  </pic:blipFill>
                  <pic:spPr>
                    <a:xfrm>
                      <a:off x="0" y="0"/>
                      <a:ext cx="5271135" cy="2784475"/>
                    </a:xfrm>
                    <a:prstGeom prst="rect">
                      <a:avLst/>
                    </a:prstGeom>
                    <a:noFill/>
                    <a:ln>
                      <a:noFill/>
                    </a:ln>
                  </pic:spPr>
                </pic:pic>
              </a:graphicData>
            </a:graphic>
          </wp:inline>
        </w:drawing>
      </w:r>
    </w:p>
    <w:p>
      <w:pPr>
        <w:numPr>
          <w:ilvl w:val="0"/>
          <w:numId w:val="0"/>
        </w:numPr>
        <w:spacing w:line="480" w:lineRule="auto"/>
        <w:ind w:leftChars="0" w:firstLine="560" w:firstLineChars="200"/>
        <w:jc w:val="left"/>
        <w:rPr>
          <w:rFonts w:hint="default" w:ascii="仿宋" w:hAnsi="仿宋" w:eastAsia="仿宋"/>
          <w:color w:val="auto"/>
          <w:sz w:val="28"/>
          <w:szCs w:val="28"/>
          <w:highlight w:val="none"/>
          <w:lang w:val="en-US" w:eastAsia="zh-CN"/>
        </w:rPr>
      </w:pPr>
      <w:r>
        <w:rPr>
          <w:rFonts w:hint="eastAsia" w:ascii="仿宋" w:hAnsi="仿宋" w:eastAsia="仿宋"/>
          <w:color w:val="auto"/>
          <w:sz w:val="28"/>
          <w:szCs w:val="28"/>
          <w:highlight w:val="none"/>
        </w:rPr>
        <w:t>如上图所示，可视对讲系统主要技术架构链路如上图所示。电梯控制模块和</w:t>
      </w:r>
      <w:r>
        <w:rPr>
          <w:rFonts w:hint="eastAsia" w:ascii="仿宋" w:hAnsi="仿宋" w:eastAsia="仿宋"/>
          <w:color w:val="auto"/>
          <w:sz w:val="28"/>
          <w:szCs w:val="28"/>
          <w:highlight w:val="none"/>
          <w:lang w:val="en-US" w:eastAsia="zh-CN"/>
        </w:rPr>
        <w:t>单元</w:t>
      </w:r>
      <w:r>
        <w:rPr>
          <w:rFonts w:hint="eastAsia" w:ascii="仿宋" w:hAnsi="仿宋" w:eastAsia="仿宋"/>
          <w:color w:val="auto"/>
          <w:sz w:val="28"/>
          <w:szCs w:val="28"/>
          <w:highlight w:val="none"/>
        </w:rPr>
        <w:t>机</w:t>
      </w:r>
      <w:r>
        <w:rPr>
          <w:rFonts w:hint="eastAsia" w:ascii="仿宋" w:hAnsi="仿宋" w:eastAsia="仿宋"/>
          <w:color w:val="auto"/>
          <w:sz w:val="28"/>
          <w:szCs w:val="28"/>
          <w:highlight w:val="none"/>
          <w:lang w:val="en-US" w:eastAsia="zh-CN"/>
        </w:rPr>
        <w:t>/围墙机</w:t>
      </w:r>
      <w:r>
        <w:rPr>
          <w:rFonts w:hint="eastAsia" w:ascii="仿宋" w:hAnsi="仿宋" w:eastAsia="仿宋"/>
          <w:color w:val="auto"/>
          <w:sz w:val="28"/>
          <w:szCs w:val="28"/>
          <w:highlight w:val="none"/>
        </w:rPr>
        <w:t>分别由电梯控制系统和可视对讲系统来管理，以上系统功能可以集成在一个系统中实现。</w:t>
      </w:r>
    </w:p>
    <w:p>
      <w:pPr>
        <w:pStyle w:val="5"/>
        <w:bidi w:val="0"/>
        <w:rPr>
          <w:color w:val="auto"/>
          <w:highlight w:val="none"/>
        </w:rPr>
      </w:pPr>
      <w:r>
        <w:rPr>
          <w:rFonts w:hint="eastAsia"/>
          <w:color w:val="auto"/>
          <w:highlight w:val="none"/>
          <w:lang w:val="en-US" w:eastAsia="zh-CN"/>
        </w:rPr>
        <w:t xml:space="preserve">2.3.2 </w:t>
      </w:r>
      <w:r>
        <w:rPr>
          <w:color w:val="auto"/>
          <w:highlight w:val="none"/>
        </w:rPr>
        <w:t>API集成能力</w:t>
      </w:r>
    </w:p>
    <w:p>
      <w:pPr>
        <w:numPr>
          <w:ilvl w:val="0"/>
          <w:numId w:val="5"/>
        </w:numPr>
        <w:spacing w:line="480" w:lineRule="auto"/>
        <w:ind w:left="425" w:leftChars="0" w:hanging="425" w:firstLineChars="0"/>
        <w:jc w:val="left"/>
        <w:rPr>
          <w:rFonts w:ascii="仿宋" w:hAnsi="仿宋" w:eastAsia="仿宋"/>
          <w:color w:val="auto"/>
          <w:sz w:val="28"/>
          <w:szCs w:val="28"/>
          <w:highlight w:val="none"/>
        </w:rPr>
      </w:pPr>
      <w:r>
        <w:rPr>
          <w:rFonts w:ascii="仿宋" w:hAnsi="仿宋" w:eastAsia="仿宋"/>
          <w:color w:val="auto"/>
          <w:sz w:val="28"/>
          <w:szCs w:val="28"/>
          <w:highlight w:val="none"/>
        </w:rPr>
        <w:t>统一协议：面向上层应用提供统一的HTTP标准协议接口。</w:t>
      </w:r>
    </w:p>
    <w:p>
      <w:pPr>
        <w:numPr>
          <w:ilvl w:val="0"/>
          <w:numId w:val="5"/>
        </w:numPr>
        <w:spacing w:line="480" w:lineRule="auto"/>
        <w:ind w:left="425" w:leftChars="0" w:hanging="425" w:firstLineChars="0"/>
        <w:jc w:val="left"/>
        <w:rPr>
          <w:rFonts w:ascii="仿宋" w:hAnsi="仿宋" w:eastAsia="仿宋"/>
          <w:color w:val="auto"/>
          <w:sz w:val="28"/>
          <w:szCs w:val="28"/>
          <w:highlight w:val="none"/>
        </w:rPr>
      </w:pPr>
      <w:r>
        <w:rPr>
          <w:rFonts w:ascii="仿宋" w:hAnsi="仿宋" w:eastAsia="仿宋"/>
          <w:color w:val="auto"/>
          <w:sz w:val="28"/>
          <w:szCs w:val="28"/>
          <w:highlight w:val="none"/>
        </w:rPr>
        <w:t>统一接入：提供API注册、授权、控制、测试的全生命周期管理，同时提供密钥管理、访问控制等功能，并提供外部接口允许第三方系统接入。</w:t>
      </w:r>
    </w:p>
    <w:p>
      <w:pPr>
        <w:numPr>
          <w:ilvl w:val="0"/>
          <w:numId w:val="5"/>
        </w:numPr>
        <w:spacing w:line="480" w:lineRule="auto"/>
        <w:ind w:left="425" w:leftChars="0" w:hanging="425" w:firstLineChars="0"/>
        <w:jc w:val="left"/>
        <w:rPr>
          <w:rFonts w:ascii="仿宋" w:hAnsi="仿宋" w:eastAsia="仿宋"/>
          <w:color w:val="auto"/>
          <w:sz w:val="28"/>
          <w:szCs w:val="28"/>
          <w:highlight w:val="none"/>
        </w:rPr>
      </w:pPr>
      <w:r>
        <w:rPr>
          <w:rFonts w:ascii="仿宋" w:hAnsi="仿宋" w:eastAsia="仿宋"/>
          <w:color w:val="auto"/>
          <w:sz w:val="28"/>
          <w:szCs w:val="28"/>
          <w:highlight w:val="none"/>
        </w:rPr>
        <w:t>安全机制：保证API管理平台自身安全、后端服务安全和成功能API调用者安全。</w:t>
      </w:r>
    </w:p>
    <w:p>
      <w:pPr>
        <w:numPr>
          <w:ilvl w:val="0"/>
          <w:numId w:val="5"/>
        </w:numPr>
        <w:spacing w:line="480" w:lineRule="auto"/>
        <w:ind w:left="425" w:leftChars="0" w:hanging="425" w:firstLineChars="0"/>
        <w:jc w:val="left"/>
        <w:rPr>
          <w:rFonts w:ascii="仿宋" w:hAnsi="仿宋" w:eastAsia="仿宋"/>
          <w:color w:val="auto"/>
          <w:sz w:val="28"/>
          <w:szCs w:val="28"/>
          <w:highlight w:val="none"/>
        </w:rPr>
      </w:pPr>
      <w:r>
        <w:rPr>
          <w:rFonts w:ascii="仿宋" w:hAnsi="仿宋" w:eastAsia="仿宋"/>
          <w:color w:val="auto"/>
          <w:sz w:val="28"/>
          <w:szCs w:val="28"/>
          <w:highlight w:val="none"/>
        </w:rPr>
        <w:t>编排：可支持基于原子化API能力实现API组合。</w:t>
      </w:r>
    </w:p>
    <w:p>
      <w:pPr>
        <w:numPr>
          <w:ilvl w:val="0"/>
          <w:numId w:val="5"/>
        </w:numPr>
        <w:spacing w:line="480" w:lineRule="auto"/>
        <w:ind w:left="425" w:leftChars="0" w:hanging="425" w:firstLineChars="0"/>
        <w:jc w:val="left"/>
        <w:rPr>
          <w:rFonts w:ascii="仿宋" w:hAnsi="仿宋" w:eastAsia="仿宋"/>
          <w:color w:val="auto"/>
          <w:sz w:val="28"/>
          <w:szCs w:val="28"/>
          <w:highlight w:val="none"/>
        </w:rPr>
      </w:pPr>
      <w:r>
        <w:rPr>
          <w:rFonts w:ascii="仿宋" w:hAnsi="仿宋" w:eastAsia="仿宋"/>
          <w:color w:val="auto"/>
          <w:sz w:val="28"/>
          <w:szCs w:val="28"/>
          <w:highlight w:val="none"/>
        </w:rPr>
        <w:t>第三方接入：支持标准SOAP/Restful协议的第三方服务接入。</w:t>
      </w:r>
    </w:p>
    <w:p>
      <w:pPr>
        <w:pStyle w:val="5"/>
        <w:bidi w:val="0"/>
        <w:rPr>
          <w:rFonts w:hint="default"/>
          <w:highlight w:val="none"/>
          <w:lang w:val="en-US" w:eastAsia="zh-CN"/>
        </w:rPr>
      </w:pPr>
      <w:r>
        <w:rPr>
          <w:highlight w:val="none"/>
        </w:rPr>
        <w:t xml:space="preserve">2.4.2 </w:t>
      </w:r>
      <w:r>
        <w:rPr>
          <w:rFonts w:hint="eastAsia"/>
          <w:highlight w:val="none"/>
          <w:lang w:val="en-US" w:eastAsia="zh-CN"/>
        </w:rPr>
        <w:t>APP扩展对接要求</w:t>
      </w:r>
    </w:p>
    <w:p>
      <w:pPr>
        <w:numPr>
          <w:ilvl w:val="0"/>
          <w:numId w:val="6"/>
        </w:numPr>
        <w:spacing w:line="480" w:lineRule="auto"/>
        <w:ind w:left="425" w:leftChars="0" w:hanging="425" w:firstLineChars="0"/>
        <w:jc w:val="left"/>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SDK在保持满足功能性需求的同时，要确保高稳定性、高性能和安全性；</w:t>
      </w:r>
    </w:p>
    <w:p>
      <w:pPr>
        <w:numPr>
          <w:ilvl w:val="0"/>
          <w:numId w:val="6"/>
        </w:numPr>
        <w:spacing w:line="480" w:lineRule="auto"/>
        <w:ind w:left="425" w:leftChars="0" w:hanging="425" w:firstLineChars="0"/>
        <w:jc w:val="left"/>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接口规范，接口名称、参数名称足够清晰，提供相应的接口说明，参数说明，最好提供相关文档；</w:t>
      </w:r>
    </w:p>
    <w:p>
      <w:pPr>
        <w:numPr>
          <w:ilvl w:val="0"/>
          <w:numId w:val="6"/>
        </w:numPr>
        <w:spacing w:line="480" w:lineRule="auto"/>
        <w:ind w:left="425" w:leftChars="0" w:hanging="425" w:firstLineChars="0"/>
        <w:jc w:val="left"/>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Android api支持4.4以上。</w:t>
      </w:r>
    </w:p>
    <w:p>
      <w:pPr>
        <w:pStyle w:val="5"/>
        <w:bidi w:val="0"/>
        <w:rPr>
          <w:rFonts w:hint="default"/>
          <w:color w:val="FF0000"/>
          <w:highlight w:val="none"/>
          <w:lang w:val="en-US" w:eastAsia="zh-CN"/>
        </w:rPr>
      </w:pPr>
      <w:r>
        <w:rPr>
          <w:color w:val="FF0000"/>
          <w:highlight w:val="none"/>
        </w:rPr>
        <w:t>2.4.</w:t>
      </w:r>
      <w:r>
        <w:rPr>
          <w:rFonts w:hint="eastAsia"/>
          <w:color w:val="FF0000"/>
          <w:highlight w:val="none"/>
          <w:lang w:val="en-US" w:eastAsia="zh-CN"/>
        </w:rPr>
        <w:t>3</w:t>
      </w:r>
      <w:r>
        <w:rPr>
          <w:color w:val="FF0000"/>
          <w:highlight w:val="none"/>
        </w:rPr>
        <w:t xml:space="preserve"> </w:t>
      </w:r>
      <w:r>
        <w:rPr>
          <w:rFonts w:hint="eastAsia"/>
          <w:color w:val="FF0000"/>
          <w:highlight w:val="none"/>
          <w:lang w:val="en-US" w:eastAsia="zh-CN"/>
        </w:rPr>
        <w:t>对接智慧管理平台对接要求</w:t>
      </w:r>
    </w:p>
    <w:p>
      <w:pPr>
        <w:numPr>
          <w:ilvl w:val="0"/>
          <w:numId w:val="7"/>
        </w:numPr>
        <w:spacing w:line="480" w:lineRule="auto"/>
        <w:ind w:left="425" w:leftChars="0" w:hanging="425" w:firstLineChars="0"/>
        <w:jc w:val="left"/>
        <w:rPr>
          <w:rFonts w:hint="default" w:ascii="仿宋" w:hAnsi="仿宋" w:eastAsia="仿宋"/>
          <w:color w:val="FF0000"/>
          <w:sz w:val="28"/>
          <w:szCs w:val="28"/>
          <w:highlight w:val="none"/>
          <w:lang w:val="en-US" w:eastAsia="zh-CN"/>
        </w:rPr>
      </w:pPr>
      <w:r>
        <w:rPr>
          <w:rFonts w:hint="eastAsia" w:ascii="仿宋" w:hAnsi="仿宋" w:eastAsia="仿宋"/>
          <w:color w:val="FF0000"/>
          <w:sz w:val="28"/>
          <w:szCs w:val="28"/>
          <w:highlight w:val="none"/>
          <w:lang w:val="en-US" w:eastAsia="zh-CN"/>
        </w:rPr>
        <w:t>开放接口协议，对接管理平台后台可查询开门数据、数据导出、数据表报等。</w:t>
      </w:r>
    </w:p>
    <w:p>
      <w:pPr>
        <w:numPr>
          <w:ilvl w:val="0"/>
          <w:numId w:val="7"/>
        </w:numPr>
        <w:spacing w:line="480" w:lineRule="auto"/>
        <w:ind w:left="425" w:leftChars="0" w:hanging="425" w:firstLineChars="0"/>
        <w:jc w:val="left"/>
        <w:rPr>
          <w:rFonts w:hint="default" w:ascii="仿宋" w:hAnsi="仿宋" w:eastAsia="仿宋"/>
          <w:color w:val="FF0000"/>
          <w:sz w:val="28"/>
          <w:szCs w:val="28"/>
          <w:highlight w:val="none"/>
          <w:lang w:val="en-US" w:eastAsia="zh-CN"/>
        </w:rPr>
      </w:pPr>
      <w:r>
        <w:rPr>
          <w:rFonts w:hint="eastAsia" w:ascii="仿宋" w:hAnsi="仿宋" w:eastAsia="仿宋"/>
          <w:color w:val="FF0000"/>
          <w:sz w:val="28"/>
          <w:szCs w:val="28"/>
          <w:highlight w:val="none"/>
          <w:lang w:val="en-US" w:eastAsia="zh-CN"/>
        </w:rPr>
        <w:t>SDK接口规范接口名称、参数名称足够清晰，提供相应的接口说明，参数说明，提供相关文档。</w:t>
      </w:r>
    </w:p>
    <w:p>
      <w:pPr>
        <w:pStyle w:val="3"/>
        <w:numPr>
          <w:ilvl w:val="0"/>
          <w:numId w:val="1"/>
        </w:numPr>
        <w:bidi w:val="0"/>
        <w:outlineLvl w:val="0"/>
        <w:rPr>
          <w:highlight w:val="none"/>
        </w:rPr>
      </w:pPr>
      <w:bookmarkStart w:id="37" w:name="_Toc27292"/>
      <w:r>
        <w:rPr>
          <w:highlight w:val="none"/>
        </w:rPr>
        <w:t>设计标准</w:t>
      </w:r>
      <w:bookmarkEnd w:id="37"/>
    </w:p>
    <w:p>
      <w:pPr>
        <w:pStyle w:val="4"/>
        <w:bidi w:val="0"/>
        <w:outlineLvl w:val="1"/>
        <w:rPr>
          <w:highlight w:val="none"/>
        </w:rPr>
      </w:pPr>
      <w:bookmarkStart w:id="38" w:name="_Toc25690"/>
      <w:r>
        <w:rPr>
          <w:highlight w:val="none"/>
        </w:rPr>
        <w:t>4.14.2 设备供电</w:t>
      </w:r>
      <w:bookmarkEnd w:id="38"/>
    </w:p>
    <w:p>
      <w:pPr>
        <w:spacing w:line="480" w:lineRule="auto"/>
        <w:jc w:val="left"/>
        <w:rPr>
          <w:rFonts w:ascii="仿宋" w:hAnsi="仿宋" w:eastAsia="仿宋"/>
          <w:sz w:val="28"/>
          <w:szCs w:val="28"/>
          <w:highlight w:val="none"/>
        </w:rPr>
      </w:pPr>
      <w:r>
        <w:rPr>
          <w:rFonts w:ascii="仿宋" w:hAnsi="仿宋" w:eastAsia="仿宋"/>
          <w:sz w:val="28"/>
          <w:szCs w:val="28"/>
          <w:highlight w:val="none"/>
        </w:rPr>
        <w:t>注：1台电源带一台门口机</w:t>
      </w:r>
    </w:p>
    <w:p>
      <w:pPr>
        <w:spacing w:line="480" w:lineRule="auto"/>
        <w:jc w:val="left"/>
        <w:rPr>
          <w:rFonts w:ascii="仿宋" w:hAnsi="仿宋" w:eastAsia="仿宋"/>
          <w:sz w:val="28"/>
          <w:szCs w:val="28"/>
          <w:highlight w:val="none"/>
        </w:rPr>
      </w:pPr>
      <w:r>
        <w:rPr>
          <w:rFonts w:ascii="仿宋" w:hAnsi="仿宋" w:eastAsia="仿宋"/>
          <w:sz w:val="28"/>
          <w:szCs w:val="28"/>
          <w:highlight w:val="none"/>
        </w:rPr>
        <w:t>（1）支持通电开锁和断电开锁、</w:t>
      </w:r>
      <w:r>
        <w:rPr>
          <w:rFonts w:hint="eastAsia" w:ascii="仿宋" w:hAnsi="仿宋" w:eastAsia="仿宋"/>
          <w:sz w:val="28"/>
          <w:szCs w:val="28"/>
          <w:highlight w:val="none"/>
          <w:lang w:val="en-US" w:eastAsia="zh-CN"/>
        </w:rPr>
        <w:t>可为</w:t>
      </w:r>
      <w:r>
        <w:rPr>
          <w:rFonts w:ascii="仿宋" w:hAnsi="仿宋" w:eastAsia="仿宋"/>
          <w:sz w:val="28"/>
          <w:szCs w:val="28"/>
          <w:highlight w:val="none"/>
        </w:rPr>
        <w:t>电锁</w:t>
      </w:r>
      <w:r>
        <w:rPr>
          <w:rFonts w:hint="eastAsia" w:ascii="仿宋" w:hAnsi="仿宋" w:eastAsia="仿宋"/>
          <w:sz w:val="28"/>
          <w:szCs w:val="28"/>
          <w:highlight w:val="none"/>
          <w:lang w:val="en-US" w:eastAsia="zh-CN"/>
        </w:rPr>
        <w:t>提供</w:t>
      </w:r>
      <w:r>
        <w:rPr>
          <w:rFonts w:ascii="仿宋" w:hAnsi="仿宋" w:eastAsia="仿宋"/>
          <w:sz w:val="28"/>
          <w:szCs w:val="28"/>
          <w:highlight w:val="none"/>
        </w:rPr>
        <w:t>电源；</w:t>
      </w:r>
    </w:p>
    <w:p>
      <w:pPr>
        <w:spacing w:line="480" w:lineRule="auto"/>
        <w:jc w:val="left"/>
        <w:rPr>
          <w:rFonts w:ascii="仿宋" w:hAnsi="仿宋" w:eastAsia="仿宋"/>
          <w:sz w:val="28"/>
          <w:szCs w:val="28"/>
          <w:highlight w:val="none"/>
        </w:rPr>
      </w:pPr>
      <w:r>
        <w:rPr>
          <w:rFonts w:ascii="仿宋" w:hAnsi="仿宋" w:eastAsia="仿宋"/>
          <w:sz w:val="28"/>
          <w:szCs w:val="28"/>
          <w:highlight w:val="none"/>
        </w:rPr>
        <w:t>（2）供电线要求：国标RVV2*1.0，供电线的长度应在30米以内，如供电线长度超出30米，应适量增</w:t>
      </w:r>
      <w:r>
        <w:rPr>
          <w:rFonts w:hint="eastAsia" w:ascii="仿宋" w:hAnsi="仿宋" w:eastAsia="仿宋"/>
          <w:sz w:val="28"/>
          <w:szCs w:val="28"/>
          <w:highlight w:val="none"/>
          <w:lang w:val="en-US" w:eastAsia="zh-CN"/>
        </w:rPr>
        <w:t>大</w:t>
      </w:r>
      <w:r>
        <w:rPr>
          <w:rFonts w:ascii="仿宋" w:hAnsi="仿宋" w:eastAsia="仿宋"/>
          <w:sz w:val="28"/>
          <w:szCs w:val="28"/>
          <w:highlight w:val="none"/>
        </w:rPr>
        <w:t>供电线线芯</w:t>
      </w:r>
      <w:r>
        <w:rPr>
          <w:rFonts w:hint="eastAsia" w:ascii="仿宋" w:hAnsi="仿宋" w:eastAsia="仿宋"/>
          <w:sz w:val="28"/>
          <w:szCs w:val="28"/>
          <w:highlight w:val="none"/>
          <w:lang w:val="en-US" w:eastAsia="zh-CN"/>
        </w:rPr>
        <w:t>的横裁面积（即增粗线径）</w:t>
      </w:r>
      <w:r>
        <w:rPr>
          <w:rFonts w:ascii="仿宋" w:hAnsi="仿宋" w:eastAsia="仿宋"/>
          <w:sz w:val="28"/>
          <w:szCs w:val="28"/>
          <w:highlight w:val="none"/>
        </w:rPr>
        <w:t>；</w:t>
      </w:r>
    </w:p>
    <w:p>
      <w:pPr>
        <w:spacing w:line="480" w:lineRule="auto"/>
        <w:jc w:val="left"/>
        <w:rPr>
          <w:rFonts w:ascii="仿宋" w:hAnsi="仿宋" w:eastAsia="仿宋"/>
          <w:sz w:val="28"/>
          <w:szCs w:val="28"/>
          <w:highlight w:val="none"/>
        </w:rPr>
      </w:pPr>
      <w:r>
        <w:rPr>
          <w:rFonts w:ascii="仿宋" w:hAnsi="仿宋" w:eastAsia="仿宋"/>
          <w:sz w:val="28"/>
          <w:szCs w:val="28"/>
          <w:highlight w:val="none"/>
        </w:rPr>
        <w:t>（3）电锁布线：国标RVV4*0.5。</w:t>
      </w:r>
    </w:p>
    <w:p>
      <w:pPr>
        <w:pStyle w:val="4"/>
        <w:bidi w:val="0"/>
        <w:outlineLvl w:val="1"/>
        <w:rPr>
          <w:highlight w:val="none"/>
        </w:rPr>
      </w:pPr>
      <w:bookmarkStart w:id="39" w:name="_Toc14945"/>
      <w:r>
        <w:rPr>
          <w:highlight w:val="none"/>
        </w:rPr>
        <w:t>4.3 布线说明</w:t>
      </w:r>
      <w:bookmarkEnd w:id="39"/>
    </w:p>
    <w:p>
      <w:pPr>
        <w:pStyle w:val="5"/>
        <w:bidi w:val="0"/>
        <w:outlineLvl w:val="2"/>
        <w:rPr>
          <w:highlight w:val="none"/>
        </w:rPr>
      </w:pPr>
      <w:bookmarkStart w:id="40" w:name="_Toc17452"/>
      <w:bookmarkStart w:id="41" w:name="_Toc17653"/>
      <w:r>
        <w:rPr>
          <w:highlight w:val="none"/>
        </w:rPr>
        <w:t>4.3.1 网络架构与系统布线</w:t>
      </w:r>
      <w:bookmarkEnd w:id="40"/>
      <w:bookmarkEnd w:id="41"/>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 w:hAnsi="仿宋" w:eastAsia="仿宋"/>
          <w:sz w:val="32"/>
          <w:szCs w:val="32"/>
          <w:highlight w:val="none"/>
        </w:rPr>
      </w:pPr>
      <w:r>
        <w:rPr>
          <w:rFonts w:ascii="仿宋" w:hAnsi="仿宋" w:eastAsia="仿宋"/>
          <w:sz w:val="28"/>
          <w:szCs w:val="28"/>
          <w:highlight w:val="none"/>
        </w:rPr>
        <w:t>网络分为小区内联网主干网络和楼宇内网络2个部分，整个网络由三层交换机、普通交换机、网线、光纤、光纤收发器等网络设备组成，采用光纤双绞线混布的综合布线方式，即小区各楼宇之间的主干网采用光纤，楼宇内则用双绞线组网；纯</w:t>
      </w:r>
      <w:r>
        <w:rPr>
          <w:rFonts w:hint="eastAsia" w:ascii="仿宋" w:hAnsi="仿宋" w:eastAsia="仿宋"/>
          <w:sz w:val="28"/>
          <w:szCs w:val="28"/>
          <w:highlight w:val="none"/>
          <w:lang w:val="en-US" w:eastAsia="zh-CN"/>
        </w:rPr>
        <w:t>可视对讲</w:t>
      </w:r>
      <w:r>
        <w:rPr>
          <w:rFonts w:ascii="仿宋" w:hAnsi="仿宋" w:eastAsia="仿宋"/>
          <w:sz w:val="28"/>
          <w:szCs w:val="28"/>
          <w:highlight w:val="none"/>
        </w:rPr>
        <w:t>系统根据实际终端数来选择网络配置，在没有室内分机的系统时无需配置三层交换机，架设局域网结构。接入互联网可通过有线集中上网的方式来获取，以确保网络稳定。</w:t>
      </w:r>
    </w:p>
    <w:p>
      <w:pPr>
        <w:pStyle w:val="5"/>
        <w:bidi w:val="0"/>
        <w:outlineLvl w:val="2"/>
        <w:rPr>
          <w:highlight w:val="none"/>
        </w:rPr>
      </w:pPr>
      <w:bookmarkStart w:id="42" w:name="_Toc15345"/>
      <w:bookmarkStart w:id="43" w:name="_Toc9723"/>
      <w:r>
        <w:rPr>
          <w:highlight w:val="none"/>
        </w:rPr>
        <w:t>4.3.2 布线原则</w:t>
      </w:r>
      <w:bookmarkEnd w:id="42"/>
      <w:bookmarkEnd w:id="43"/>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 w:hAnsi="仿宋" w:eastAsia="仿宋"/>
          <w:sz w:val="28"/>
          <w:szCs w:val="28"/>
          <w:highlight w:val="none"/>
        </w:rPr>
      </w:pPr>
      <w:r>
        <w:rPr>
          <w:rFonts w:ascii="仿宋" w:hAnsi="仿宋" w:eastAsia="仿宋"/>
          <w:sz w:val="28"/>
          <w:szCs w:val="28"/>
          <w:highlight w:val="none"/>
        </w:rPr>
        <w:t>（1）楼宇内网络：户户之间以以太网线连接，传输物理距离不能超过75米，超过部分需增加交换机。光纤点最好设在楼的中间层，尽量减少终端与终端之间经过的网络交换机数量，尽量控制在3级以内。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 w:hAnsi="仿宋" w:eastAsia="仿宋"/>
          <w:sz w:val="28"/>
          <w:szCs w:val="28"/>
          <w:highlight w:val="none"/>
        </w:rPr>
      </w:pPr>
      <w:r>
        <w:rPr>
          <w:rFonts w:ascii="仿宋" w:hAnsi="仿宋" w:eastAsia="仿宋"/>
          <w:sz w:val="28"/>
          <w:szCs w:val="28"/>
          <w:highlight w:val="none"/>
        </w:rPr>
        <w:t>（2）组团原则：如果楼栋在位置上呈组团分布，即若干栋楼之间的距离不超过50米，那么这几栋楼可以共用一个光纤口。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 w:hAnsi="仿宋" w:eastAsia="仿宋"/>
          <w:sz w:val="28"/>
          <w:szCs w:val="28"/>
          <w:highlight w:val="none"/>
        </w:rPr>
      </w:pPr>
      <w:r>
        <w:rPr>
          <w:rFonts w:ascii="仿宋" w:hAnsi="仿宋" w:eastAsia="仿宋"/>
          <w:sz w:val="28"/>
          <w:szCs w:val="28"/>
          <w:highlight w:val="none"/>
        </w:rPr>
        <w:t>（3）多单元高层：如果一栋楼有多个单元，并且每个单元距离较远或者超过50米，则建议每个单元都单独走光纤连接。</w:t>
      </w:r>
    </w:p>
    <w:p>
      <w:pPr>
        <w:pStyle w:val="5"/>
        <w:bidi w:val="0"/>
        <w:outlineLvl w:val="2"/>
        <w:rPr>
          <w:highlight w:val="none"/>
        </w:rPr>
      </w:pPr>
      <w:bookmarkStart w:id="44" w:name="_Toc31846"/>
      <w:bookmarkStart w:id="45" w:name="_Toc7360"/>
      <w:r>
        <w:rPr>
          <w:highlight w:val="none"/>
        </w:rPr>
        <w:t>4.3.3 门口机布线</w:t>
      </w:r>
      <w:bookmarkEnd w:id="44"/>
      <w:bookmarkEnd w:id="45"/>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sz w:val="32"/>
          <w:szCs w:val="32"/>
          <w:highlight w:val="none"/>
          <w:lang w:eastAsia="zh-CN"/>
        </w:rPr>
      </w:pPr>
      <w:r>
        <w:rPr>
          <w:rFonts w:ascii="仿宋" w:hAnsi="仿宋" w:eastAsia="仿宋"/>
          <w:sz w:val="32"/>
          <w:szCs w:val="32"/>
          <w:highlight w:val="none"/>
        </w:rPr>
        <w:t>RVV2*1.0+UTP5</w:t>
      </w:r>
      <w:r>
        <w:rPr>
          <w:rFonts w:hint="eastAsia" w:ascii="仿宋" w:hAnsi="仿宋" w:eastAsia="仿宋"/>
          <w:sz w:val="32"/>
          <w:szCs w:val="32"/>
          <w:highlight w:val="none"/>
          <w:lang w:val="en-US" w:eastAsia="zh-CN"/>
        </w:rPr>
        <w:t>e</w:t>
      </w:r>
      <w:r>
        <w:rPr>
          <w:rFonts w:ascii="仿宋" w:hAnsi="仿宋" w:eastAsia="仿宋"/>
          <w:sz w:val="32"/>
          <w:szCs w:val="32"/>
          <w:highlight w:val="none"/>
        </w:rPr>
        <w:t>+RVV4*0.5(锁和出门按钮跳线到门口机后端处，线材：RVV2.0.5) </w:t>
      </w:r>
      <w:r>
        <w:rPr>
          <w:rFonts w:hint="eastAsia" w:ascii="仿宋" w:hAnsi="仿宋" w:eastAsia="仿宋"/>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ascii="仿宋" w:hAnsi="仿宋" w:eastAsia="仿宋"/>
          <w:sz w:val="32"/>
          <w:szCs w:val="32"/>
          <w:highlight w:val="none"/>
        </w:rPr>
      </w:pPr>
      <w:r>
        <w:rPr>
          <w:rFonts w:ascii="仿宋" w:hAnsi="仿宋" w:eastAsia="仿宋"/>
          <w:sz w:val="32"/>
          <w:szCs w:val="32"/>
          <w:highlight w:val="none"/>
        </w:rPr>
        <w:t>联网布线：50m内采用网线，超50m采用光纤联网。</w:t>
      </w:r>
    </w:p>
    <w:p>
      <w:pPr>
        <w:pStyle w:val="4"/>
        <w:bidi w:val="0"/>
        <w:outlineLvl w:val="1"/>
        <w:rPr>
          <w:highlight w:val="none"/>
        </w:rPr>
      </w:pPr>
      <w:bookmarkStart w:id="46" w:name="_Toc19260"/>
      <w:r>
        <w:rPr>
          <w:highlight w:val="none"/>
        </w:rPr>
        <w:t>4.4 设备安装</w:t>
      </w:r>
      <w:bookmarkEnd w:id="46"/>
    </w:p>
    <w:p>
      <w:pPr>
        <w:pStyle w:val="5"/>
        <w:bidi w:val="0"/>
        <w:outlineLvl w:val="2"/>
        <w:rPr>
          <w:b/>
          <w:bCs/>
          <w:highlight w:val="none"/>
        </w:rPr>
      </w:pPr>
      <w:bookmarkStart w:id="47" w:name="_Toc9857"/>
      <w:bookmarkStart w:id="48" w:name="_Toc3328"/>
      <w:r>
        <w:rPr>
          <w:b/>
          <w:bCs/>
          <w:highlight w:val="none"/>
        </w:rPr>
        <w:t>4.4.1 安装方式</w:t>
      </w:r>
      <w:bookmarkEnd w:id="47"/>
      <w:bookmarkEnd w:id="48"/>
    </w:p>
    <w:p>
      <w:pPr>
        <w:snapToGrid w:val="0"/>
        <w:jc w:val="left"/>
        <w:rPr>
          <w:rFonts w:ascii="微软雅黑" w:hAnsi="微软雅黑" w:eastAsia="微软雅黑"/>
          <w:sz w:val="24"/>
          <w:szCs w:val="24"/>
          <w:highlight w:val="none"/>
        </w:rPr>
      </w:pPr>
      <w:r>
        <w:rPr>
          <w:rFonts w:ascii="微软雅黑" w:hAnsi="微软雅黑" w:eastAsia="微软雅黑"/>
          <w:sz w:val="24"/>
          <w:szCs w:val="24"/>
          <w:highlight w:val="none"/>
        </w:rPr>
        <w:drawing>
          <wp:inline distT="0" distB="0" distL="0" distR="0">
            <wp:extent cx="4914900" cy="23431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stretch>
                      <a:fillRect/>
                    </a:stretch>
                  </pic:blipFill>
                  <pic:spPr>
                    <a:xfrm>
                      <a:off x="0" y="0"/>
                      <a:ext cx="4914900" cy="2343150"/>
                    </a:xfrm>
                    <a:prstGeom prst="rect">
                      <a:avLst/>
                    </a:prstGeom>
                  </pic:spPr>
                </pic:pic>
              </a:graphicData>
            </a:graphic>
          </wp:inline>
        </w:drawing>
      </w:r>
    </w:p>
    <w:p>
      <w:pPr>
        <w:spacing w:line="480" w:lineRule="auto"/>
        <w:jc w:val="left"/>
        <w:rPr>
          <w:rFonts w:ascii="仿宋" w:hAnsi="仿宋" w:eastAsia="仿宋"/>
          <w:sz w:val="32"/>
          <w:szCs w:val="32"/>
          <w:highlight w:val="none"/>
        </w:rPr>
      </w:pPr>
      <w:r>
        <w:rPr>
          <w:rFonts w:ascii="仿宋" w:hAnsi="仿宋" w:eastAsia="仿宋"/>
          <w:sz w:val="28"/>
          <w:szCs w:val="28"/>
          <w:highlight w:val="none"/>
        </w:rPr>
        <w:t>注：设备安装包括了底盒和设备两部分组件，安装时将设备嵌入底盒中。可采用立柱或挂墙，根据项目实际情况决定。</w:t>
      </w:r>
    </w:p>
    <w:p>
      <w:pPr>
        <w:pStyle w:val="5"/>
        <w:bidi w:val="0"/>
        <w:outlineLvl w:val="2"/>
        <w:rPr>
          <w:highlight w:val="none"/>
        </w:rPr>
      </w:pPr>
      <w:bookmarkStart w:id="49" w:name="_Toc26452"/>
      <w:bookmarkStart w:id="50" w:name="_Toc5175"/>
      <w:r>
        <w:rPr>
          <w:highlight w:val="none"/>
        </w:rPr>
        <w:t>4.4.2 安装高度</w:t>
      </w:r>
      <w:bookmarkEnd w:id="49"/>
      <w:bookmarkEnd w:id="50"/>
    </w:p>
    <w:p>
      <w:pPr>
        <w:snapToGrid w:val="0"/>
        <w:jc w:val="left"/>
        <w:rPr>
          <w:rFonts w:ascii="微软雅黑" w:hAnsi="微软雅黑" w:eastAsia="微软雅黑"/>
          <w:sz w:val="24"/>
          <w:szCs w:val="24"/>
          <w:highlight w:val="none"/>
        </w:rPr>
      </w:pPr>
      <w:r>
        <w:rPr>
          <w:rFonts w:ascii="微软雅黑" w:hAnsi="微软雅黑" w:eastAsia="微软雅黑"/>
          <w:sz w:val="24"/>
          <w:szCs w:val="24"/>
          <w:highlight w:val="none"/>
        </w:rPr>
        <w:drawing>
          <wp:inline distT="0" distB="0" distL="0" distR="0">
            <wp:extent cx="4762500" cy="27336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4762500" cy="2733675"/>
                    </a:xfrm>
                    <a:prstGeom prst="rect">
                      <a:avLst/>
                    </a:prstGeom>
                  </pic:spPr>
                </pic:pic>
              </a:graphicData>
            </a:graphic>
          </wp:inline>
        </w:drawing>
      </w:r>
    </w:p>
    <w:p>
      <w:pPr>
        <w:spacing w:line="240" w:lineRule="auto"/>
        <w:jc w:val="left"/>
        <w:rPr>
          <w:rFonts w:ascii="仿宋" w:hAnsi="仿宋" w:eastAsia="仿宋"/>
          <w:sz w:val="28"/>
          <w:szCs w:val="28"/>
          <w:highlight w:val="none"/>
        </w:rPr>
      </w:pPr>
      <w:r>
        <w:rPr>
          <w:rFonts w:ascii="仿宋" w:hAnsi="仿宋" w:eastAsia="仿宋"/>
          <w:sz w:val="28"/>
          <w:szCs w:val="28"/>
          <w:highlight w:val="none"/>
        </w:rPr>
        <w:t>注：门口机设备安装在墙上时，根据摄像头的可视范围90</w:t>
      </w:r>
      <w:r>
        <w:rPr>
          <w:rFonts w:hint="eastAsia" w:ascii="仿宋" w:hAnsi="仿宋" w:eastAsia="仿宋"/>
          <w:sz w:val="28"/>
          <w:szCs w:val="28"/>
          <w:highlight w:val="none"/>
          <w:lang w:val="en-US" w:eastAsia="zh-CN"/>
        </w:rPr>
        <w:t>°</w:t>
      </w:r>
      <w:r>
        <w:rPr>
          <w:rFonts w:ascii="仿宋" w:hAnsi="仿宋" w:eastAsia="仿宋"/>
          <w:sz w:val="28"/>
          <w:szCs w:val="28"/>
          <w:highlight w:val="none"/>
        </w:rPr>
        <w:t>, 建议安装在离地面高度130cm处；若设备采用立柱式安装，台面高度建议在85cm左右，斜面角度建议60</w:t>
      </w:r>
      <w:r>
        <w:rPr>
          <w:rFonts w:ascii="仿宋" w:hAnsi="仿宋" w:eastAsia="仿宋"/>
          <w:sz w:val="28"/>
          <w:szCs w:val="28"/>
          <w:highlight w:val="none"/>
          <w:vertAlign w:val="superscript"/>
        </w:rPr>
        <w:t>o</w:t>
      </w:r>
      <w:r>
        <w:rPr>
          <w:rFonts w:ascii="仿宋" w:hAnsi="仿宋" w:eastAsia="仿宋"/>
          <w:sz w:val="28"/>
          <w:szCs w:val="28"/>
          <w:highlight w:val="none"/>
        </w:rPr>
        <w:t>左右。实际安装情况根据项目情况而定。</w:t>
      </w:r>
    </w:p>
    <w:p>
      <w:pPr>
        <w:pStyle w:val="5"/>
        <w:bidi w:val="0"/>
        <w:outlineLvl w:val="2"/>
        <w:rPr>
          <w:rFonts w:hint="eastAsia"/>
          <w:highlight w:val="none"/>
          <w:lang w:val="en-US" w:eastAsia="zh-CN"/>
        </w:rPr>
      </w:pPr>
      <w:bookmarkStart w:id="51" w:name="_Toc29047"/>
      <w:bookmarkStart w:id="52" w:name="_Toc14878"/>
      <w:r>
        <w:rPr>
          <w:highlight w:val="none"/>
        </w:rPr>
        <w:t>4.4.</w:t>
      </w:r>
      <w:r>
        <w:rPr>
          <w:rFonts w:hint="eastAsia"/>
          <w:highlight w:val="none"/>
          <w:lang w:val="en-US" w:eastAsia="zh-CN"/>
        </w:rPr>
        <w:t>3</w:t>
      </w:r>
      <w:r>
        <w:rPr>
          <w:highlight w:val="none"/>
        </w:rPr>
        <w:t xml:space="preserve"> 安装</w:t>
      </w:r>
      <w:r>
        <w:rPr>
          <w:rFonts w:hint="eastAsia"/>
          <w:highlight w:val="none"/>
          <w:lang w:val="en-US" w:eastAsia="zh-CN"/>
        </w:rPr>
        <w:t>环境要求</w:t>
      </w:r>
      <w:bookmarkEnd w:id="51"/>
      <w:bookmarkEnd w:id="52"/>
    </w:p>
    <w:p>
      <w:pPr>
        <w:jc w:val="center"/>
        <w:rPr>
          <w:rFonts w:hint="default"/>
          <w:highlight w:val="none"/>
          <w:lang w:val="en-US" w:eastAsia="zh-CN"/>
        </w:rPr>
      </w:pPr>
      <w:r>
        <w:rPr>
          <w:rFonts w:hint="default"/>
          <w:highlight w:val="none"/>
          <w:lang w:val="en-US" w:eastAsia="zh-CN"/>
        </w:rPr>
        <w:drawing>
          <wp:inline distT="0" distB="0" distL="114300" distR="114300">
            <wp:extent cx="2159635" cy="2306955"/>
            <wp:effectExtent l="0" t="0" r="12065" b="4445"/>
            <wp:docPr id="11" name="图片 11" descr="ea0ea0198da0a7114174b5b9a319a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ea0ea0198da0a7114174b5b9a319a68"/>
                    <pic:cNvPicPr>
                      <a:picLocks noChangeAspect="1"/>
                    </pic:cNvPicPr>
                  </pic:nvPicPr>
                  <pic:blipFill>
                    <a:blip r:embed="rId8"/>
                    <a:stretch>
                      <a:fillRect/>
                    </a:stretch>
                  </pic:blipFill>
                  <pic:spPr>
                    <a:xfrm>
                      <a:off x="0" y="0"/>
                      <a:ext cx="2159635" cy="23069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现场大门出入口要求设计安装防水罩、遮光罩等，保证设备运行稳定、识别效果最佳。</w:t>
      </w:r>
    </w:p>
    <w:p>
      <w:pPr>
        <w:keepNext w:val="0"/>
        <w:keepLines w:val="0"/>
        <w:pageBreakBefore w:val="0"/>
        <w:widowControl w:val="0"/>
        <w:kinsoku/>
        <w:wordWrap/>
        <w:overflowPunct/>
        <w:topLinePunct w:val="0"/>
        <w:autoSpaceDE/>
        <w:autoSpaceDN/>
        <w:bidi w:val="0"/>
        <w:adjustRightInd/>
        <w:snapToGrid/>
        <w:spacing w:line="360" w:lineRule="auto"/>
        <w:ind w:left="638" w:leftChars="266" w:firstLine="0" w:firstLineChars="0"/>
        <w:jc w:val="left"/>
        <w:textAlignment w:val="auto"/>
        <w:rPr>
          <w:rFonts w:hint="eastAsia" w:ascii="仿宋" w:hAnsi="仿宋" w:eastAsia="仿宋"/>
          <w:sz w:val="28"/>
          <w:szCs w:val="28"/>
          <w:highlight w:val="none"/>
          <w:lang w:val="en-US" w:eastAsia="zh-CN"/>
        </w:rPr>
      </w:pPr>
      <w:r>
        <w:rPr>
          <w:rFonts w:hint="eastAsia" w:ascii="仿宋" w:hAnsi="仿宋" w:eastAsia="仿宋"/>
          <w:sz w:val="28"/>
          <w:szCs w:val="28"/>
          <w:highlight w:val="none"/>
          <w:lang w:val="en-US" w:eastAsia="zh-CN"/>
        </w:rPr>
        <w:t>注：（根据产品大小定制）</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sz w:val="28"/>
          <w:szCs w:val="28"/>
          <w:highlight w:val="none"/>
          <w:lang w:val="en-US" w:eastAsia="zh-CN"/>
        </w:rPr>
      </w:pPr>
      <w:r>
        <w:rPr>
          <w:rFonts w:hint="default" w:ascii="仿宋" w:hAnsi="仿宋" w:eastAsia="仿宋"/>
          <w:sz w:val="28"/>
          <w:szCs w:val="28"/>
          <w:highlight w:val="none"/>
          <w:lang w:val="en-US" w:eastAsia="zh-CN"/>
        </w:rPr>
        <w:t>顶部延伸面：建议15cm，不小于10cm；</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sz w:val="28"/>
          <w:szCs w:val="28"/>
          <w:highlight w:val="none"/>
          <w:lang w:val="en-US" w:eastAsia="zh-CN"/>
        </w:rPr>
      </w:pPr>
      <w:r>
        <w:rPr>
          <w:rFonts w:hint="default" w:ascii="仿宋" w:hAnsi="仿宋" w:eastAsia="仿宋"/>
          <w:sz w:val="28"/>
          <w:szCs w:val="28"/>
          <w:highlight w:val="none"/>
          <w:lang w:val="en-US" w:eastAsia="zh-CN"/>
        </w:rPr>
        <w:t>内侧宽度：不低于21cm;</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sz w:val="28"/>
          <w:szCs w:val="28"/>
          <w:highlight w:val="none"/>
          <w:lang w:val="en-US" w:eastAsia="zh-CN"/>
        </w:rPr>
      </w:pPr>
      <w:r>
        <w:rPr>
          <w:rFonts w:hint="default" w:ascii="仿宋" w:hAnsi="仿宋" w:eastAsia="仿宋"/>
          <w:sz w:val="28"/>
          <w:szCs w:val="28"/>
          <w:highlight w:val="none"/>
          <w:lang w:val="en-US" w:eastAsia="zh-CN"/>
        </w:rPr>
        <w:t>高度：建议15cm,不小于门口机高度三分之一；</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sz w:val="28"/>
          <w:szCs w:val="28"/>
          <w:highlight w:val="none"/>
          <w:lang w:val="en-US" w:eastAsia="zh-CN"/>
        </w:rPr>
      </w:pPr>
      <w:r>
        <w:rPr>
          <w:rFonts w:hint="default" w:ascii="仿宋" w:hAnsi="仿宋" w:eastAsia="仿宋"/>
          <w:sz w:val="28"/>
          <w:szCs w:val="28"/>
          <w:highlight w:val="none"/>
          <w:lang w:val="en-US" w:eastAsia="zh-CN"/>
        </w:rPr>
        <w:t>材料厚度：不小于3mm</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sz w:val="28"/>
          <w:szCs w:val="28"/>
          <w:highlight w:val="none"/>
          <w:lang w:val="en-US" w:eastAsia="zh-CN"/>
        </w:rPr>
      </w:pPr>
      <w:r>
        <w:rPr>
          <w:rFonts w:hint="default" w:ascii="仿宋" w:hAnsi="仿宋" w:eastAsia="仿宋"/>
          <w:sz w:val="28"/>
          <w:szCs w:val="28"/>
          <w:highlight w:val="none"/>
          <w:lang w:val="en-US" w:eastAsia="zh-CN"/>
        </w:rPr>
        <w:t>材料：使用耐酸耐腐蚀性材料即可（避免使用玻璃或不锈钢材料）</w:t>
      </w:r>
    </w:p>
    <w:p>
      <w:pPr>
        <w:pStyle w:val="3"/>
        <w:numPr>
          <w:ilvl w:val="0"/>
          <w:numId w:val="1"/>
        </w:numPr>
        <w:bidi w:val="0"/>
        <w:outlineLvl w:val="0"/>
        <w:rPr>
          <w:highlight w:val="none"/>
        </w:rPr>
      </w:pPr>
      <w:bookmarkStart w:id="53" w:name="_Toc14272"/>
      <w:r>
        <w:rPr>
          <w:highlight w:val="none"/>
        </w:rPr>
        <w:t>交付标准</w:t>
      </w:r>
      <w:bookmarkEnd w:id="53"/>
    </w:p>
    <w:p>
      <w:pPr>
        <w:pStyle w:val="4"/>
        <w:bidi w:val="0"/>
        <w:outlineLvl w:val="1"/>
        <w:rPr>
          <w:highlight w:val="none"/>
        </w:rPr>
      </w:pPr>
      <w:bookmarkStart w:id="54" w:name="_Toc5948"/>
      <w:r>
        <w:rPr>
          <w:highlight w:val="none"/>
        </w:rPr>
        <w:t>5.1硬件交付标准</w:t>
      </w:r>
      <w:bookmarkEnd w:id="54"/>
    </w:p>
    <w:p>
      <w:pPr>
        <w:spacing w:line="480" w:lineRule="auto"/>
        <w:jc w:val="left"/>
        <w:rPr>
          <w:rFonts w:hint="eastAsia" w:ascii="微软雅黑" w:hAnsi="微软雅黑" w:eastAsia="仿宋"/>
          <w:sz w:val="28"/>
          <w:szCs w:val="28"/>
          <w:highlight w:val="none"/>
          <w:lang w:val="en-US" w:eastAsia="zh-CN"/>
        </w:rPr>
      </w:pPr>
      <w:r>
        <w:rPr>
          <w:rFonts w:ascii="微软雅黑" w:hAnsi="微软雅黑" w:eastAsia="微软雅黑"/>
          <w:sz w:val="24"/>
          <w:szCs w:val="24"/>
          <w:highlight w:val="none"/>
        </w:rPr>
        <w:t xml:space="preserve">  </w:t>
      </w:r>
      <w:r>
        <w:rPr>
          <w:rFonts w:ascii="仿宋" w:hAnsi="仿宋" w:eastAsia="仿宋"/>
          <w:sz w:val="28"/>
          <w:szCs w:val="28"/>
          <w:highlight w:val="none"/>
        </w:rPr>
        <w:t xml:space="preserve">  各类硬件交付物，若是整机的，则整机必须具备供应商厂家出具的出厂质检报告</w:t>
      </w:r>
      <w:r>
        <w:rPr>
          <w:rFonts w:hint="eastAsia" w:ascii="仿宋" w:hAnsi="仿宋" w:eastAsia="仿宋"/>
          <w:sz w:val="28"/>
          <w:szCs w:val="28"/>
          <w:highlight w:val="none"/>
          <w:lang w:eastAsia="zh-CN"/>
        </w:rPr>
        <w:t>。</w:t>
      </w:r>
    </w:p>
    <w:p>
      <w:pPr>
        <w:pStyle w:val="4"/>
        <w:bidi w:val="0"/>
        <w:outlineLvl w:val="1"/>
        <w:rPr>
          <w:highlight w:val="none"/>
        </w:rPr>
      </w:pPr>
      <w:bookmarkStart w:id="55" w:name="_Toc15475"/>
      <w:r>
        <w:rPr>
          <w:highlight w:val="none"/>
        </w:rPr>
        <w:t>5.2软件交付标准</w:t>
      </w:r>
      <w:bookmarkEnd w:id="55"/>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仿宋" w:hAnsi="仿宋" w:eastAsia="仿宋"/>
          <w:sz w:val="28"/>
          <w:szCs w:val="28"/>
          <w:highlight w:val="none"/>
        </w:rPr>
      </w:pPr>
      <w:r>
        <w:rPr>
          <w:rFonts w:ascii="仿宋" w:hAnsi="仿宋" w:eastAsia="仿宋"/>
          <w:sz w:val="28"/>
          <w:szCs w:val="28"/>
          <w:highlight w:val="none"/>
        </w:rPr>
        <w:t>（1）产品涉及到的各端（web端、</w:t>
      </w:r>
      <w:r>
        <w:rPr>
          <w:rFonts w:hint="eastAsia" w:ascii="仿宋" w:hAnsi="仿宋" w:eastAsia="仿宋"/>
          <w:sz w:val="28"/>
          <w:szCs w:val="28"/>
          <w:highlight w:val="none"/>
          <w:lang w:val="en-US" w:eastAsia="zh-CN"/>
        </w:rPr>
        <w:t>终端设备</w:t>
      </w:r>
      <w:r>
        <w:rPr>
          <w:rFonts w:ascii="仿宋" w:hAnsi="仿宋" w:eastAsia="仿宋"/>
          <w:sz w:val="28"/>
          <w:szCs w:val="28"/>
          <w:highlight w:val="none"/>
        </w:rPr>
        <w:t>）软件，投标方需提供各端软件的版本号。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sz w:val="28"/>
          <w:szCs w:val="28"/>
          <w:highlight w:val="none"/>
          <w:lang w:eastAsia="zh-CN"/>
        </w:rPr>
      </w:pPr>
      <w:r>
        <w:rPr>
          <w:rFonts w:ascii="仿宋" w:hAnsi="仿宋" w:eastAsia="仿宋"/>
          <w:sz w:val="28"/>
          <w:szCs w:val="28"/>
          <w:highlight w:val="none"/>
        </w:rPr>
        <w:t>（2）操作使用说明书</w:t>
      </w:r>
      <w:r>
        <w:rPr>
          <w:rFonts w:hint="eastAsia" w:ascii="仿宋" w:hAnsi="仿宋" w:eastAsia="仿宋"/>
          <w:sz w:val="28"/>
          <w:szCs w:val="28"/>
          <w:highlight w:val="none"/>
          <w:lang w:eastAsia="zh-CN"/>
        </w:rPr>
        <w:t>。</w:t>
      </w:r>
    </w:p>
    <w:p>
      <w:pPr>
        <w:pStyle w:val="4"/>
        <w:bidi w:val="0"/>
        <w:outlineLvl w:val="1"/>
        <w:rPr>
          <w:highlight w:val="none"/>
        </w:rPr>
      </w:pPr>
      <w:bookmarkStart w:id="56" w:name="_Toc12732"/>
      <w:r>
        <w:rPr>
          <w:highlight w:val="none"/>
        </w:rPr>
        <w:t>5.3功能验收标准</w:t>
      </w:r>
      <w:bookmarkEnd w:id="56"/>
    </w:p>
    <w:p>
      <w:pPr>
        <w:keepNext w:val="0"/>
        <w:keepLines w:val="0"/>
        <w:pageBreakBefore w:val="0"/>
        <w:widowControl w:val="0"/>
        <w:kinsoku/>
        <w:wordWrap/>
        <w:overflowPunct/>
        <w:topLinePunct w:val="0"/>
        <w:autoSpaceDE/>
        <w:autoSpaceDN/>
        <w:bidi w:val="0"/>
        <w:adjustRightInd/>
        <w:snapToGrid w:val="0"/>
        <w:spacing w:line="360" w:lineRule="auto"/>
        <w:ind w:firstLine="560" w:firstLineChars="200"/>
        <w:jc w:val="left"/>
        <w:textAlignment w:val="auto"/>
        <w:rPr>
          <w:rFonts w:hint="eastAsia" w:ascii="微软雅黑" w:hAnsi="微软雅黑" w:eastAsia="仿宋"/>
          <w:sz w:val="28"/>
          <w:szCs w:val="28"/>
          <w:highlight w:val="none"/>
          <w:lang w:eastAsia="zh-CN"/>
        </w:rPr>
      </w:pPr>
      <w:r>
        <w:rPr>
          <w:rFonts w:ascii="仿宋" w:hAnsi="仿宋" w:eastAsia="仿宋"/>
          <w:sz w:val="28"/>
          <w:szCs w:val="28"/>
          <w:highlight w:val="none"/>
        </w:rPr>
        <w:t>投标方需提供产品上线后的产品功能验收表</w:t>
      </w:r>
      <w:r>
        <w:rPr>
          <w:rFonts w:hint="eastAsia" w:ascii="仿宋" w:hAnsi="仿宋" w:eastAsia="仿宋"/>
          <w:sz w:val="28"/>
          <w:szCs w:val="28"/>
          <w:highlight w:val="none"/>
          <w:lang w:eastAsia="zh-CN"/>
        </w:rPr>
        <w:t>。</w:t>
      </w:r>
    </w:p>
    <w:p>
      <w:pPr>
        <w:pStyle w:val="3"/>
        <w:numPr>
          <w:ilvl w:val="0"/>
          <w:numId w:val="1"/>
        </w:numPr>
        <w:bidi w:val="0"/>
        <w:outlineLvl w:val="0"/>
        <w:rPr>
          <w:highlight w:val="none"/>
        </w:rPr>
      </w:pPr>
      <w:bookmarkStart w:id="57" w:name="_Toc21317"/>
      <w:r>
        <w:rPr>
          <w:highlight w:val="none"/>
        </w:rPr>
        <w:t>维修保养标准</w:t>
      </w:r>
      <w:bookmarkEnd w:id="57"/>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微软雅黑" w:hAnsi="微软雅黑" w:eastAsia="微软雅黑"/>
          <w:sz w:val="28"/>
          <w:szCs w:val="28"/>
          <w:highlight w:val="none"/>
        </w:rPr>
      </w:pPr>
      <w:r>
        <w:rPr>
          <w:rFonts w:ascii="仿宋" w:hAnsi="仿宋" w:eastAsia="仿宋"/>
          <w:sz w:val="28"/>
          <w:szCs w:val="28"/>
          <w:highlight w:val="none"/>
        </w:rPr>
        <w:t>（1）服务器网络运维：系统服务器网络将由甲方公司运维人员维护；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微软雅黑" w:hAnsi="微软雅黑" w:eastAsia="微软雅黑"/>
          <w:sz w:val="28"/>
          <w:szCs w:val="28"/>
          <w:highlight w:val="none"/>
        </w:rPr>
      </w:pPr>
      <w:r>
        <w:rPr>
          <w:rFonts w:ascii="仿宋" w:hAnsi="仿宋" w:eastAsia="仿宋"/>
          <w:sz w:val="28"/>
          <w:szCs w:val="28"/>
          <w:highlight w:val="none"/>
        </w:rPr>
        <w:t>（2）项目网络维护：园区中设备网络出现异常由现场工程或维护人员进行处理；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微软雅黑" w:hAnsi="微软雅黑" w:eastAsia="微软雅黑"/>
          <w:sz w:val="28"/>
          <w:szCs w:val="28"/>
          <w:highlight w:val="none"/>
        </w:rPr>
      </w:pPr>
      <w:r>
        <w:rPr>
          <w:rFonts w:ascii="仿宋" w:hAnsi="仿宋" w:eastAsia="仿宋"/>
          <w:sz w:val="28"/>
          <w:szCs w:val="28"/>
          <w:highlight w:val="none"/>
        </w:rPr>
        <w:t>（3）设备维修：当设备故障，第一时间由项目现场的工程人员到场处理，当项目现场无法解决，则向甲方公司本部技术客服反馈，由技术客服协调设备厂家到场处理，若确定故障无法在现场处理则由于厂家售后技术人员做返厂处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微软雅黑" w:hAnsi="微软雅黑" w:eastAsia="微软雅黑"/>
          <w:sz w:val="28"/>
          <w:szCs w:val="28"/>
          <w:highlight w:val="none"/>
        </w:rPr>
      </w:pPr>
      <w:r>
        <w:rPr>
          <w:rFonts w:ascii="仿宋" w:hAnsi="仿宋" w:eastAsia="仿宋"/>
          <w:sz w:val="28"/>
          <w:szCs w:val="28"/>
          <w:highlight w:val="none"/>
        </w:rPr>
        <w:t>（4）产品咨询：产品的接入异常，用户体验等问题向甲方公司产品人员咨询，产品人员负责跟进并处理。</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微软雅黑" w:hAnsi="微软雅黑" w:eastAsia="微软雅黑"/>
          <w:sz w:val="24"/>
          <w:szCs w:val="24"/>
          <w:highlight w:val="none"/>
        </w:rPr>
      </w:pPr>
    </w:p>
    <w:sectPr>
      <w:footerReference r:id="rId3" w:type="default"/>
      <w:pgSz w:w="11906" w:h="16838"/>
      <w:pgMar w:top="1440" w:right="1797" w:bottom="1440" w:left="179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20</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41340"/>
    <w:multiLevelType w:val="singleLevel"/>
    <w:tmpl w:val="84F41340"/>
    <w:lvl w:ilvl="0" w:tentative="0">
      <w:start w:val="1"/>
      <w:numFmt w:val="bullet"/>
      <w:lvlText w:val=""/>
      <w:lvlJc w:val="left"/>
      <w:pPr>
        <w:ind w:left="420" w:hanging="420"/>
      </w:pPr>
      <w:rPr>
        <w:rFonts w:hint="default" w:ascii="Wingdings" w:hAnsi="Wingdings"/>
      </w:rPr>
    </w:lvl>
  </w:abstractNum>
  <w:abstractNum w:abstractNumId="1">
    <w:nsid w:val="D59E2439"/>
    <w:multiLevelType w:val="singleLevel"/>
    <w:tmpl w:val="D59E2439"/>
    <w:lvl w:ilvl="0" w:tentative="0">
      <w:start w:val="1"/>
      <w:numFmt w:val="decimal"/>
      <w:lvlText w:val="(%1)"/>
      <w:lvlJc w:val="left"/>
      <w:pPr>
        <w:ind w:left="425" w:hanging="425"/>
      </w:pPr>
      <w:rPr>
        <w:rFonts w:hint="default"/>
      </w:rPr>
    </w:lvl>
  </w:abstractNum>
  <w:abstractNum w:abstractNumId="2">
    <w:nsid w:val="F5E61414"/>
    <w:multiLevelType w:val="singleLevel"/>
    <w:tmpl w:val="F5E61414"/>
    <w:lvl w:ilvl="0" w:tentative="0">
      <w:start w:val="1"/>
      <w:numFmt w:val="decimal"/>
      <w:lvlText w:val="(%1)"/>
      <w:lvlJc w:val="left"/>
      <w:pPr>
        <w:ind w:left="425" w:hanging="425"/>
      </w:pPr>
      <w:rPr>
        <w:rFonts w:hint="default"/>
      </w:rPr>
    </w:lvl>
  </w:abstractNum>
  <w:abstractNum w:abstractNumId="3">
    <w:nsid w:val="0053208E"/>
    <w:multiLevelType w:val="multilevel"/>
    <w:tmpl w:val="0053208E"/>
    <w:lvl w:ilvl="0" w:tentative="0">
      <w:start w:val="1"/>
      <w:numFmt w:val="chineseCountingThousand"/>
      <w:lvlText w:val="%1、"/>
      <w:lvlJc w:val="left"/>
      <w:pPr>
        <w:ind w:left="420" w:hanging="420"/>
      </w:pPr>
      <w:rPr>
        <w:rFonts w:hint="default" w:ascii="Cambria" w:hAnsi="Cambria" w:eastAsia="Cambria"/>
      </w:rPr>
    </w:lvl>
    <w:lvl w:ilvl="1" w:tentative="0">
      <w:start w:val="1"/>
      <w:numFmt w:val="lowerLetter"/>
      <w:lvlText w:val="%1."/>
      <w:lvlJc w:val="left"/>
      <w:pPr>
        <w:ind w:left="420" w:hanging="420"/>
      </w:pPr>
      <w:rPr>
        <w:rFonts w:hint="default" w:ascii="Cambria" w:hAnsi="Cambria" w:eastAsia="Cambria"/>
      </w:rPr>
    </w:lvl>
    <w:lvl w:ilvl="2" w:tentative="0">
      <w:start w:val="1"/>
      <w:numFmt w:val="lowerRoman"/>
      <w:lvlText w:val="%1."/>
      <w:lvlJc w:val="left"/>
      <w:pPr>
        <w:ind w:left="420" w:hanging="420"/>
      </w:pPr>
      <w:rPr>
        <w:rFonts w:hint="default" w:ascii="Cambria" w:hAnsi="Cambria" w:eastAsia="Cambria"/>
      </w:rPr>
    </w:lvl>
    <w:lvl w:ilvl="3" w:tentative="0">
      <w:start w:val="1"/>
      <w:numFmt w:val="decimal"/>
      <w:lvlText w:val="%1."/>
      <w:lvlJc w:val="left"/>
      <w:pPr>
        <w:ind w:left="420" w:hanging="420"/>
      </w:pPr>
      <w:rPr>
        <w:rFonts w:hint="default" w:ascii="Cambria" w:hAnsi="Cambria" w:eastAsia="Cambria"/>
      </w:rPr>
    </w:lvl>
    <w:lvl w:ilvl="4" w:tentative="0">
      <w:start w:val="1"/>
      <w:numFmt w:val="lowerLetter"/>
      <w:lvlText w:val="%1."/>
      <w:lvlJc w:val="left"/>
      <w:pPr>
        <w:ind w:left="420" w:hanging="420"/>
      </w:pPr>
      <w:rPr>
        <w:rFonts w:hint="default" w:ascii="Cambria" w:hAnsi="Cambria" w:eastAsia="Cambria"/>
      </w:rPr>
    </w:lvl>
    <w:lvl w:ilvl="5" w:tentative="0">
      <w:start w:val="1"/>
      <w:numFmt w:val="lowerRoman"/>
      <w:lvlText w:val="%1."/>
      <w:lvlJc w:val="left"/>
      <w:pPr>
        <w:ind w:left="420" w:hanging="420"/>
      </w:pPr>
      <w:rPr>
        <w:rFonts w:hint="default" w:ascii="Cambria" w:hAnsi="Cambria" w:eastAsia="Cambria"/>
      </w:rPr>
    </w:lvl>
    <w:lvl w:ilvl="6" w:tentative="0">
      <w:start w:val="1"/>
      <w:numFmt w:val="decimal"/>
      <w:lvlText w:val="%1."/>
      <w:lvlJc w:val="left"/>
      <w:pPr>
        <w:ind w:left="420" w:hanging="420"/>
      </w:pPr>
      <w:rPr>
        <w:rFonts w:hint="default" w:ascii="Cambria" w:hAnsi="Cambria" w:eastAsia="Cambria"/>
      </w:rPr>
    </w:lvl>
    <w:lvl w:ilvl="7" w:tentative="0">
      <w:start w:val="1"/>
      <w:numFmt w:val="lowerLetter"/>
      <w:lvlText w:val="%1."/>
      <w:lvlJc w:val="left"/>
      <w:pPr>
        <w:ind w:left="420" w:hanging="420"/>
      </w:pPr>
      <w:rPr>
        <w:rFonts w:hint="default" w:ascii="Cambria" w:hAnsi="Cambria" w:eastAsia="Cambria"/>
      </w:rPr>
    </w:lvl>
  </w:abstractNum>
  <w:abstractNum w:abstractNumId="4">
    <w:nsid w:val="0DDFDF82"/>
    <w:multiLevelType w:val="singleLevel"/>
    <w:tmpl w:val="0DDFDF82"/>
    <w:lvl w:ilvl="0" w:tentative="0">
      <w:start w:val="1"/>
      <w:numFmt w:val="decimal"/>
      <w:lvlText w:val="(%1)"/>
      <w:lvlJc w:val="left"/>
      <w:pPr>
        <w:ind w:left="425" w:hanging="425"/>
      </w:pPr>
      <w:rPr>
        <w:rFonts w:hint="default"/>
      </w:rPr>
    </w:lvl>
  </w:abstractNum>
  <w:abstractNum w:abstractNumId="5">
    <w:nsid w:val="59FAD13B"/>
    <w:multiLevelType w:val="singleLevel"/>
    <w:tmpl w:val="59FAD13B"/>
    <w:lvl w:ilvl="0" w:tentative="0">
      <w:start w:val="1"/>
      <w:numFmt w:val="bullet"/>
      <w:lvlText w:val=""/>
      <w:lvlJc w:val="left"/>
      <w:pPr>
        <w:ind w:left="420" w:hanging="420"/>
      </w:pPr>
      <w:rPr>
        <w:rFonts w:hint="default" w:ascii="Wingdings" w:hAnsi="Wingdings"/>
        <w:color w:val="000000"/>
      </w:rPr>
    </w:lvl>
  </w:abstractNum>
  <w:abstractNum w:abstractNumId="6">
    <w:nsid w:val="70F70485"/>
    <w:multiLevelType w:val="multilevel"/>
    <w:tmpl w:val="70F70485"/>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b w:val="0"/>
        <w:i w:val="0"/>
      </w:rPr>
    </w:lvl>
    <w:lvl w:ilvl="2" w:tentative="0">
      <w:start w:val="1"/>
      <w:numFmt w:val="decimal"/>
      <w:lvlText w:val="%1.%2.%3"/>
      <w:lvlJc w:val="left"/>
      <w:pPr>
        <w:tabs>
          <w:tab w:val="left" w:pos="1571"/>
        </w:tabs>
        <w:ind w:left="1418" w:hanging="567"/>
      </w:pPr>
      <w:rPr>
        <w:rFonts w:hint="eastAsia"/>
        <w:b w:val="0"/>
      </w:rPr>
    </w:lvl>
    <w:lvl w:ilvl="3" w:tentative="0">
      <w:start w:val="1"/>
      <w:numFmt w:val="decimal"/>
      <w:lvlText w:val="%1.%2.%3.%4"/>
      <w:lvlJc w:val="left"/>
      <w:pPr>
        <w:tabs>
          <w:tab w:val="left" w:pos="2356"/>
        </w:tabs>
        <w:ind w:left="1984" w:hanging="708"/>
      </w:pPr>
      <w:rPr>
        <w:rFonts w:hint="eastAsia"/>
      </w:rPr>
    </w:lvl>
    <w:lvl w:ilvl="4" w:tentative="0">
      <w:start w:val="1"/>
      <w:numFmt w:val="decimal"/>
      <w:lvlText w:val="%1.%2.%3.%4.%5"/>
      <w:lvlJc w:val="left"/>
      <w:pPr>
        <w:tabs>
          <w:tab w:val="left" w:pos="3141"/>
        </w:tabs>
        <w:ind w:left="2551" w:hanging="850"/>
      </w:pPr>
      <w:rPr>
        <w:rFonts w:hint="eastAsia"/>
      </w:rPr>
    </w:lvl>
    <w:lvl w:ilvl="5" w:tentative="0">
      <w:start w:val="1"/>
      <w:numFmt w:val="decimal"/>
      <w:lvlText w:val="%1.%2.%3.%4.%5.%6"/>
      <w:lvlJc w:val="left"/>
      <w:pPr>
        <w:tabs>
          <w:tab w:val="left" w:pos="3926"/>
        </w:tabs>
        <w:ind w:left="3260" w:hanging="1134"/>
      </w:pPr>
      <w:rPr>
        <w:rFonts w:hint="eastAsia"/>
      </w:rPr>
    </w:lvl>
    <w:lvl w:ilvl="6" w:tentative="0">
      <w:start w:val="1"/>
      <w:numFmt w:val="decimal"/>
      <w:lvlText w:val="%1.%2.%3.%4.%5.%6.%7"/>
      <w:lvlJc w:val="left"/>
      <w:pPr>
        <w:tabs>
          <w:tab w:val="left" w:pos="4711"/>
        </w:tabs>
        <w:ind w:left="3827" w:hanging="1276"/>
      </w:pPr>
      <w:rPr>
        <w:rFonts w:hint="eastAsia"/>
      </w:rPr>
    </w:lvl>
    <w:lvl w:ilvl="7" w:tentative="0">
      <w:start w:val="1"/>
      <w:numFmt w:val="decimal"/>
      <w:lvlText w:val="%1.%2.%3.%4.%5.%6.%7.%8"/>
      <w:lvlJc w:val="left"/>
      <w:pPr>
        <w:tabs>
          <w:tab w:val="left" w:pos="5136"/>
        </w:tabs>
        <w:ind w:left="4394" w:hanging="1418"/>
      </w:pPr>
      <w:rPr>
        <w:rFonts w:hint="eastAsia"/>
      </w:rPr>
    </w:lvl>
    <w:lvl w:ilvl="8" w:tentative="0">
      <w:start w:val="1"/>
      <w:numFmt w:val="decimal"/>
      <w:lvlText w:val="%2%1..%3.%4.%5.%6.%7.%8.%9"/>
      <w:lvlJc w:val="left"/>
      <w:pPr>
        <w:tabs>
          <w:tab w:val="left" w:pos="5922"/>
        </w:tabs>
        <w:ind w:left="5102" w:hanging="1700"/>
      </w:pPr>
      <w:rPr>
        <w:rFonts w:hint="eastAsia"/>
      </w:rPr>
    </w:lvl>
  </w:abstractNum>
  <w:num w:numId="1">
    <w:abstractNumId w:val="3"/>
  </w:num>
  <w:num w:numId="2">
    <w:abstractNumId w:val="6"/>
  </w:num>
  <w:num w:numId="3">
    <w:abstractNumId w:val="0"/>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MWRjMGE2NTQwMWIzOTNlY2NkMTQ3MWE1M2I5M2YifQ=="/>
  </w:docVars>
  <w:rsids>
    <w:rsidRoot w:val="00BA0C1A"/>
    <w:rsid w:val="000C51B7"/>
    <w:rsid w:val="00216EB9"/>
    <w:rsid w:val="00511076"/>
    <w:rsid w:val="0059531B"/>
    <w:rsid w:val="005A18FE"/>
    <w:rsid w:val="00616505"/>
    <w:rsid w:val="0062213C"/>
    <w:rsid w:val="00633F40"/>
    <w:rsid w:val="006549AD"/>
    <w:rsid w:val="00684D9C"/>
    <w:rsid w:val="00A60633"/>
    <w:rsid w:val="00BA0C1A"/>
    <w:rsid w:val="00C061CB"/>
    <w:rsid w:val="00C604EC"/>
    <w:rsid w:val="00E26251"/>
    <w:rsid w:val="00EA1EE8"/>
    <w:rsid w:val="00F53662"/>
    <w:rsid w:val="01C504F8"/>
    <w:rsid w:val="01C71860"/>
    <w:rsid w:val="03BF38FA"/>
    <w:rsid w:val="062F1478"/>
    <w:rsid w:val="06DC2431"/>
    <w:rsid w:val="075E3CD2"/>
    <w:rsid w:val="083D07F0"/>
    <w:rsid w:val="094B7552"/>
    <w:rsid w:val="0D21739A"/>
    <w:rsid w:val="0F014204"/>
    <w:rsid w:val="0FAF3155"/>
    <w:rsid w:val="105E3B74"/>
    <w:rsid w:val="12161546"/>
    <w:rsid w:val="13250DE2"/>
    <w:rsid w:val="138A0BED"/>
    <w:rsid w:val="15063A3B"/>
    <w:rsid w:val="15CA0281"/>
    <w:rsid w:val="15F42026"/>
    <w:rsid w:val="161957F9"/>
    <w:rsid w:val="1792594D"/>
    <w:rsid w:val="18B6482E"/>
    <w:rsid w:val="1C2C4424"/>
    <w:rsid w:val="1C7A05BE"/>
    <w:rsid w:val="1CD54CE6"/>
    <w:rsid w:val="1CE8409E"/>
    <w:rsid w:val="1D942FDD"/>
    <w:rsid w:val="1DEC38DC"/>
    <w:rsid w:val="1E1757F5"/>
    <w:rsid w:val="1F837486"/>
    <w:rsid w:val="220D4901"/>
    <w:rsid w:val="236F64A6"/>
    <w:rsid w:val="25132B65"/>
    <w:rsid w:val="26321282"/>
    <w:rsid w:val="26C13768"/>
    <w:rsid w:val="28CA467C"/>
    <w:rsid w:val="2B650159"/>
    <w:rsid w:val="2BEF5A64"/>
    <w:rsid w:val="2BF96761"/>
    <w:rsid w:val="2C9A3707"/>
    <w:rsid w:val="2DA316A4"/>
    <w:rsid w:val="2F8D2A74"/>
    <w:rsid w:val="301B0EBD"/>
    <w:rsid w:val="30456175"/>
    <w:rsid w:val="33EA0FA4"/>
    <w:rsid w:val="35545D14"/>
    <w:rsid w:val="36772279"/>
    <w:rsid w:val="377649CB"/>
    <w:rsid w:val="37C12644"/>
    <w:rsid w:val="38675A43"/>
    <w:rsid w:val="38DE55D9"/>
    <w:rsid w:val="434067C1"/>
    <w:rsid w:val="43CD2BFD"/>
    <w:rsid w:val="451A42F1"/>
    <w:rsid w:val="455C6204"/>
    <w:rsid w:val="499C3073"/>
    <w:rsid w:val="4B1F6A2B"/>
    <w:rsid w:val="4DA7471C"/>
    <w:rsid w:val="4F0D3268"/>
    <w:rsid w:val="4F4026F2"/>
    <w:rsid w:val="50C93656"/>
    <w:rsid w:val="53646186"/>
    <w:rsid w:val="54C47921"/>
    <w:rsid w:val="568D20C3"/>
    <w:rsid w:val="59B65E42"/>
    <w:rsid w:val="5AFB6CFC"/>
    <w:rsid w:val="5B736035"/>
    <w:rsid w:val="5C7E6662"/>
    <w:rsid w:val="5DA848AF"/>
    <w:rsid w:val="5DC00D00"/>
    <w:rsid w:val="5F1840BE"/>
    <w:rsid w:val="62BE71CD"/>
    <w:rsid w:val="64B02104"/>
    <w:rsid w:val="656508F1"/>
    <w:rsid w:val="67FA1AEA"/>
    <w:rsid w:val="68553353"/>
    <w:rsid w:val="6B054E3C"/>
    <w:rsid w:val="6BC40FE9"/>
    <w:rsid w:val="6C6317C7"/>
    <w:rsid w:val="6DAE660E"/>
    <w:rsid w:val="6EAF13B0"/>
    <w:rsid w:val="71061E72"/>
    <w:rsid w:val="71BE71B7"/>
    <w:rsid w:val="722D4240"/>
    <w:rsid w:val="748C1DB2"/>
    <w:rsid w:val="755C6A64"/>
    <w:rsid w:val="781740ED"/>
    <w:rsid w:val="79FE017D"/>
    <w:rsid w:val="7A0141F3"/>
    <w:rsid w:val="7A0A3D68"/>
    <w:rsid w:val="7A3B2499"/>
    <w:rsid w:val="7F5D3DBC"/>
    <w:rsid w:val="7FEB4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Ascii" w:hAnsiTheme="minorAscii" w:eastAsiaTheme="minorEastAsia" w:cstheme="minorBidi"/>
      <w:kern w:val="2"/>
      <w:sz w:val="24"/>
      <w:szCs w:val="22"/>
      <w:lang w:val="en-US" w:eastAsia="zh-CN" w:bidi="ar-SA"/>
    </w:rPr>
  </w:style>
  <w:style w:type="paragraph" w:styleId="2">
    <w:name w:val="heading 1"/>
    <w:basedOn w:val="1"/>
    <w:next w:val="1"/>
    <w:autoRedefine/>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unhideWhenUsed/>
    <w:qFormat/>
    <w:uiPriority w:val="9"/>
    <w:pPr>
      <w:keepNext/>
      <w:keepLines/>
      <w:spacing w:before="280" w:beforeLines="0" w:beforeAutospacing="0" w:after="290" w:afterLines="0" w:afterAutospacing="0" w:line="372" w:lineRule="auto"/>
      <w:outlineLvl w:val="4"/>
    </w:pPr>
    <w:rPr>
      <w:b/>
      <w:sz w:val="28"/>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7">
    <w:name w:val="toc 3"/>
    <w:basedOn w:val="1"/>
    <w:next w:val="1"/>
    <w:autoRedefine/>
    <w:semiHidden/>
    <w:unhideWhenUsed/>
    <w:qFormat/>
    <w:uiPriority w:val="39"/>
    <w:pPr>
      <w:ind w:left="840" w:leftChars="400"/>
    </w:pPr>
  </w:style>
  <w:style w:type="paragraph" w:styleId="8">
    <w:name w:val="Body Text Indent 2"/>
    <w:basedOn w:val="1"/>
    <w:autoRedefine/>
    <w:qFormat/>
    <w:uiPriority w:val="0"/>
    <w:pPr>
      <w:tabs>
        <w:tab w:val="left" w:pos="540"/>
      </w:tabs>
      <w:snapToGrid w:val="0"/>
      <w:spacing w:line="360" w:lineRule="atLeast"/>
      <w:ind w:firstLine="630"/>
    </w:pPr>
    <w:rPr>
      <w:rFonts w:ascii="宋体"/>
      <w:sz w:val="24"/>
    </w:rPr>
  </w:style>
  <w:style w:type="paragraph" w:styleId="9">
    <w:name w:val="footer"/>
    <w:basedOn w:val="1"/>
    <w:link w:val="18"/>
    <w:autoRedefine/>
    <w:unhideWhenUsed/>
    <w:qFormat/>
    <w:uiPriority w:val="99"/>
    <w:pPr>
      <w:tabs>
        <w:tab w:val="center" w:pos="4153"/>
        <w:tab w:val="right" w:pos="8306"/>
      </w:tabs>
      <w:snapToGrid w:val="0"/>
      <w:jc w:val="left"/>
    </w:pPr>
    <w:rPr>
      <w:sz w:val="18"/>
      <w:szCs w:val="18"/>
    </w:rPr>
  </w:style>
  <w:style w:type="paragraph" w:styleId="10">
    <w:name w:val="header"/>
    <w:basedOn w:val="1"/>
    <w:link w:val="1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semiHidden/>
    <w:unhideWhenUsed/>
    <w:qFormat/>
    <w:uiPriority w:val="39"/>
  </w:style>
  <w:style w:type="paragraph" w:styleId="12">
    <w:name w:val="toc 2"/>
    <w:basedOn w:val="1"/>
    <w:next w:val="1"/>
    <w:autoRedefine/>
    <w:semiHidden/>
    <w:unhideWhenUsed/>
    <w:qFormat/>
    <w:uiPriority w:val="39"/>
    <w:pPr>
      <w:ind w:left="420" w:leftChars="200"/>
    </w:pPr>
  </w:style>
  <w:style w:type="paragraph" w:styleId="13">
    <w:name w:val="Title"/>
    <w:basedOn w:val="1"/>
    <w:next w:val="1"/>
    <w:autoRedefine/>
    <w:qFormat/>
    <w:uiPriority w:val="10"/>
    <w:pPr>
      <w:spacing w:before="240" w:after="60"/>
      <w:jc w:val="center"/>
      <w:outlineLvl w:val="0"/>
    </w:pPr>
    <w:rPr>
      <w:rFonts w:asciiTheme="majorHAnsi" w:hAnsiTheme="majorHAnsi" w:eastAsiaTheme="majorEastAsia" w:cstheme="majorBidi"/>
      <w:b/>
      <w:bCs/>
      <w:sz w:val="32"/>
      <w:szCs w:val="32"/>
    </w:rPr>
  </w:style>
  <w:style w:type="table" w:styleId="15">
    <w:name w:val="Table Grid"/>
    <w:basedOn w:val="14"/>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页眉 字符"/>
    <w:basedOn w:val="16"/>
    <w:link w:val="10"/>
    <w:autoRedefine/>
    <w:semiHidden/>
    <w:qFormat/>
    <w:uiPriority w:val="99"/>
    <w:rPr>
      <w:sz w:val="18"/>
      <w:szCs w:val="18"/>
    </w:rPr>
  </w:style>
  <w:style w:type="character" w:customStyle="1" w:styleId="18">
    <w:name w:val="页脚 字符"/>
    <w:basedOn w:val="16"/>
    <w:link w:val="9"/>
    <w:autoRedefine/>
    <w:semiHidden/>
    <w:qFormat/>
    <w:uiPriority w:val="99"/>
    <w:rPr>
      <w:sz w:val="18"/>
      <w:szCs w:val="18"/>
    </w:rPr>
  </w:style>
  <w:style w:type="paragraph" w:styleId="19">
    <w:name w:val="List Paragraph"/>
    <w:basedOn w:val="1"/>
    <w:autoRedefine/>
    <w:qFormat/>
    <w:uiPriority w:val="34"/>
    <w:pPr>
      <w:ind w:firstLine="420" w:firstLineChars="200"/>
    </w:pPr>
  </w:style>
  <w:style w:type="paragraph" w:customStyle="1" w:styleId="20">
    <w:name w:val="WPSOffice手动目录 1"/>
    <w:autoRedefine/>
    <w:qFormat/>
    <w:uiPriority w:val="0"/>
    <w:pPr>
      <w:ind w:leftChars="0"/>
    </w:pPr>
    <w:rPr>
      <w:rFonts w:ascii="Times New Roman" w:hAnsi="Times New Roman" w:eastAsia="宋体" w:cs="Times New Roman"/>
      <w:sz w:val="20"/>
      <w:szCs w:val="20"/>
    </w:rPr>
  </w:style>
  <w:style w:type="paragraph" w:customStyle="1" w:styleId="21">
    <w:name w:val="WPSOffice手动目录 2"/>
    <w:autoRedefine/>
    <w:qFormat/>
    <w:uiPriority w:val="0"/>
    <w:pPr>
      <w:ind w:leftChars="200"/>
    </w:pPr>
    <w:rPr>
      <w:rFonts w:ascii="Times New Roman" w:hAnsi="Times New Roman" w:eastAsia="宋体" w:cs="Times New Roman"/>
      <w:sz w:val="20"/>
      <w:szCs w:val="20"/>
    </w:rPr>
  </w:style>
  <w:style w:type="paragraph" w:customStyle="1" w:styleId="22">
    <w:name w:val="WPSOffice手动目录 3"/>
    <w:autoRedefine/>
    <w:qFormat/>
    <w:uiPriority w:val="0"/>
    <w:pPr>
      <w:ind w:leftChars="400"/>
    </w:pPr>
    <w:rPr>
      <w:rFonts w:ascii="Times New Roman" w:hAnsi="Times New Roman" w:eastAsia="宋体" w:cs="Times New Roman"/>
      <w:sz w:val="20"/>
      <w:szCs w:val="20"/>
    </w:rPr>
  </w:style>
  <w:style w:type="paragraph" w:customStyle="1" w:styleId="23">
    <w:name w:val="参数"/>
    <w:basedOn w:val="1"/>
    <w:next w:val="1"/>
    <w:autoRedefine/>
    <w:qFormat/>
    <w:uiPriority w:val="0"/>
    <w:pPr>
      <w:widowControl/>
      <w:spacing w:line="360" w:lineRule="auto"/>
      <w:ind w:left="500" w:leftChars="500"/>
    </w:pPr>
    <w:rPr>
      <w:rFonts w:ascii="等线" w:hAnsi="等线" w:eastAsia="宋体" w:cs="Times New Roman"/>
      <w:sz w:val="18"/>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9BC990-40FD-42B6-B8DA-69B41A76D25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18</Words>
  <Characters>106</Characters>
  <Lines>1</Lines>
  <Paragraphs>1</Paragraphs>
  <TotalTime>6</TotalTime>
  <ScaleCrop>false</ScaleCrop>
  <LinksUpToDate>false</LinksUpToDate>
  <CharactersWithSpaces>123</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2017-01-10T09:10:00Z</dcterms:created>
  <dc:creator>Tencent</dc:creator>
  <cp:lastModifiedBy>忧郁的鱿鱼有点犹豫...</cp:lastModifiedBy>
  <cp:lastPrinted>2024-02-04T10:47:25Z</cp:lastPrinted>
  <dcterms:modified xsi:type="dcterms:W3CDTF">2024-02-04T10:47:34Z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B74DDE642D6E4817A70EBAE4099B0977_12</vt:lpwstr>
  </property>
</Properties>
</file>