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50D40" w14:textId="77777777" w:rsidR="00F53117" w:rsidRPr="007E758A" w:rsidRDefault="00465D9C" w:rsidP="007E758A">
      <w:pPr>
        <w:spacing w:line="360" w:lineRule="auto"/>
        <w:jc w:val="center"/>
        <w:rPr>
          <w:rFonts w:ascii="黑体" w:eastAsia="黑体" w:hAnsi="黑体"/>
          <w:b/>
          <w:sz w:val="32"/>
          <w:szCs w:val="24"/>
        </w:rPr>
      </w:pPr>
      <w:r w:rsidRPr="007E758A">
        <w:rPr>
          <w:rFonts w:ascii="黑体" w:eastAsia="黑体" w:hAnsi="黑体" w:hint="eastAsia"/>
          <w:b/>
          <w:sz w:val="32"/>
          <w:szCs w:val="24"/>
        </w:rPr>
        <w:t>对“江苏盛和房地产股份有限公司</w:t>
      </w:r>
      <w:r w:rsidRPr="007E758A">
        <w:rPr>
          <w:rFonts w:ascii="黑体" w:eastAsia="黑体" w:hAnsi="黑体"/>
          <w:b/>
          <w:sz w:val="32"/>
          <w:szCs w:val="24"/>
        </w:rPr>
        <w:t>2023-2025 年度材料设备入围单位</w:t>
      </w:r>
      <w:r w:rsidR="004D1776" w:rsidRPr="004D1776">
        <w:rPr>
          <w:rFonts w:ascii="黑体" w:eastAsia="黑体" w:hAnsi="黑体" w:hint="eastAsia"/>
          <w:b/>
          <w:sz w:val="32"/>
          <w:szCs w:val="24"/>
        </w:rPr>
        <w:t>（空调二次）</w:t>
      </w:r>
      <w:r w:rsidRPr="007E758A">
        <w:rPr>
          <w:rFonts w:ascii="黑体" w:eastAsia="黑体" w:hAnsi="黑体"/>
          <w:b/>
          <w:sz w:val="32"/>
          <w:szCs w:val="24"/>
        </w:rPr>
        <w:t>组织集中采购报</w:t>
      </w:r>
      <w:r w:rsidRPr="007E758A">
        <w:rPr>
          <w:rFonts w:ascii="黑体" w:eastAsia="黑体" w:hAnsi="黑体" w:hint="eastAsia"/>
          <w:b/>
          <w:sz w:val="32"/>
          <w:szCs w:val="24"/>
        </w:rPr>
        <w:t>价”质疑函</w:t>
      </w:r>
    </w:p>
    <w:p w14:paraId="6A7A14A8" w14:textId="77777777" w:rsidR="00465D9C" w:rsidRPr="007E758A" w:rsidRDefault="00465D9C" w:rsidP="007E758A">
      <w:pPr>
        <w:spacing w:line="360" w:lineRule="auto"/>
        <w:jc w:val="left"/>
        <w:rPr>
          <w:rFonts w:ascii="黑体" w:eastAsia="黑体" w:hAnsi="黑体"/>
          <w:sz w:val="28"/>
          <w:szCs w:val="24"/>
        </w:rPr>
      </w:pPr>
    </w:p>
    <w:p w14:paraId="68776B03" w14:textId="77777777" w:rsidR="00465D9C" w:rsidRPr="007E758A" w:rsidRDefault="00807CC2" w:rsidP="007E758A">
      <w:pPr>
        <w:spacing w:line="360" w:lineRule="auto"/>
        <w:ind w:firstLine="420"/>
        <w:jc w:val="left"/>
        <w:rPr>
          <w:rFonts w:ascii="黑体" w:eastAsia="黑体" w:hAnsi="黑体"/>
          <w:sz w:val="28"/>
          <w:szCs w:val="24"/>
        </w:rPr>
      </w:pPr>
      <w:r w:rsidRPr="007E758A">
        <w:rPr>
          <w:rFonts w:ascii="黑体" w:eastAsia="黑体" w:hAnsi="黑体" w:hint="eastAsia"/>
          <w:sz w:val="28"/>
          <w:szCs w:val="24"/>
        </w:rPr>
        <w:t>1、</w:t>
      </w:r>
      <w:r w:rsidR="00465D9C" w:rsidRPr="007E758A">
        <w:rPr>
          <w:rFonts w:ascii="黑体" w:eastAsia="黑体" w:hAnsi="黑体" w:hint="eastAsia"/>
          <w:sz w:val="28"/>
          <w:szCs w:val="24"/>
        </w:rPr>
        <w:t>江苏盛和房地产股份有限公司材料设备品牌名录征集（第一、二批次）入围</w:t>
      </w:r>
      <w:r w:rsidR="004D1776">
        <w:rPr>
          <w:rFonts w:ascii="黑体" w:eastAsia="黑体" w:hAnsi="黑体" w:hint="eastAsia"/>
          <w:sz w:val="28"/>
          <w:szCs w:val="24"/>
        </w:rPr>
        <w:t>单位（空调二次）</w:t>
      </w:r>
      <w:r w:rsidR="00465D9C" w:rsidRPr="007E758A">
        <w:rPr>
          <w:rFonts w:ascii="黑体" w:eastAsia="黑体" w:hAnsi="黑体" w:hint="eastAsia"/>
          <w:sz w:val="28"/>
          <w:szCs w:val="24"/>
        </w:rPr>
        <w:t>分档结果公示：</w:t>
      </w:r>
    </w:p>
    <w:p w14:paraId="48514734" w14:textId="77777777" w:rsidR="0000770C" w:rsidRPr="007E758A" w:rsidRDefault="00465D9C" w:rsidP="007E758A">
      <w:pPr>
        <w:spacing w:line="360" w:lineRule="auto"/>
        <w:jc w:val="left"/>
        <w:rPr>
          <w:rFonts w:ascii="黑体" w:eastAsia="黑体" w:hAnsi="黑体"/>
          <w:sz w:val="28"/>
          <w:szCs w:val="24"/>
        </w:rPr>
      </w:pPr>
      <w:r w:rsidRPr="007E758A">
        <w:rPr>
          <w:rFonts w:ascii="黑体" w:eastAsia="黑体" w:hAnsi="黑体"/>
          <w:noProof/>
          <w:szCs w:val="24"/>
        </w:rPr>
        <w:drawing>
          <wp:inline distT="0" distB="0" distL="0" distR="0" wp14:anchorId="5B094297" wp14:editId="0D4C84F5">
            <wp:extent cx="4692479" cy="1842868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7081" cy="185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256C0E" w14:textId="77777777" w:rsidR="00490F36" w:rsidRPr="007E758A" w:rsidRDefault="003A676D" w:rsidP="007E758A">
      <w:pPr>
        <w:spacing w:line="360" w:lineRule="auto"/>
        <w:jc w:val="left"/>
        <w:rPr>
          <w:rFonts w:ascii="黑体" w:eastAsia="黑体" w:hAnsi="黑体"/>
          <w:sz w:val="28"/>
          <w:szCs w:val="24"/>
        </w:rPr>
      </w:pPr>
      <w:r w:rsidRPr="007E758A">
        <w:rPr>
          <w:rFonts w:ascii="黑体" w:eastAsia="黑体" w:hAnsi="黑体" w:hint="eastAsia"/>
          <w:sz w:val="28"/>
          <w:szCs w:val="24"/>
        </w:rPr>
        <w:t>疑问：</w:t>
      </w:r>
    </w:p>
    <w:p w14:paraId="43AF50F1" w14:textId="0D773F07" w:rsidR="000D7F98" w:rsidRDefault="000D7F98" w:rsidP="00136F4F">
      <w:pPr>
        <w:spacing w:line="360" w:lineRule="auto"/>
        <w:ind w:firstLineChars="200" w:firstLine="560"/>
        <w:jc w:val="left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 w:hint="eastAsia"/>
          <w:sz w:val="28"/>
          <w:szCs w:val="24"/>
        </w:rPr>
        <w:t>1、</w:t>
      </w:r>
      <w:r w:rsidR="00A264A8">
        <w:rPr>
          <w:rFonts w:ascii="黑体" w:eastAsia="黑体" w:hAnsi="黑体" w:hint="eastAsia"/>
          <w:sz w:val="28"/>
          <w:szCs w:val="24"/>
        </w:rPr>
        <w:t>贵单位对空调品牌进行分档，是由哪一级政府</w:t>
      </w:r>
      <w:r w:rsidR="004B64D2">
        <w:rPr>
          <w:rFonts w:ascii="黑体" w:eastAsia="黑体" w:hAnsi="黑体" w:hint="eastAsia"/>
          <w:sz w:val="28"/>
          <w:szCs w:val="24"/>
        </w:rPr>
        <w:t>或部门</w:t>
      </w:r>
      <w:r w:rsidR="00A264A8">
        <w:rPr>
          <w:rFonts w:ascii="黑体" w:eastAsia="黑体" w:hAnsi="黑体" w:hint="eastAsia"/>
          <w:sz w:val="28"/>
          <w:szCs w:val="24"/>
        </w:rPr>
        <w:t>赋予的权利？</w:t>
      </w:r>
    </w:p>
    <w:p w14:paraId="32B9A63E" w14:textId="02521DB5" w:rsidR="003340D3" w:rsidRPr="003340D3" w:rsidRDefault="00852615" w:rsidP="003340D3">
      <w:pPr>
        <w:spacing w:line="360" w:lineRule="auto"/>
        <w:ind w:firstLine="420"/>
        <w:jc w:val="left"/>
        <w:rPr>
          <w:rFonts w:ascii="黑体" w:eastAsia="黑体" w:hAnsi="黑体" w:cs="黑体"/>
          <w:color w:val="FF0000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>分级分档不在本次提</w:t>
      </w:r>
      <w:proofErr w:type="gramStart"/>
      <w:r>
        <w:rPr>
          <w:rFonts w:ascii="宋体" w:hAnsi="宋体" w:hint="eastAsia"/>
          <w:color w:val="FF0000"/>
          <w:sz w:val="24"/>
          <w:szCs w:val="24"/>
        </w:rPr>
        <w:t>疑</w:t>
      </w:r>
      <w:proofErr w:type="gramEnd"/>
      <w:r>
        <w:rPr>
          <w:rFonts w:ascii="宋体" w:hAnsi="宋体" w:hint="eastAsia"/>
          <w:color w:val="FF0000"/>
          <w:sz w:val="24"/>
          <w:szCs w:val="24"/>
        </w:rPr>
        <w:t>范围内。</w:t>
      </w:r>
    </w:p>
    <w:p w14:paraId="37C11122" w14:textId="61F814E9" w:rsidR="003A676D" w:rsidRDefault="00A264A8" w:rsidP="00136F4F">
      <w:pPr>
        <w:spacing w:line="360" w:lineRule="auto"/>
        <w:ind w:firstLineChars="200" w:firstLine="560"/>
        <w:jc w:val="left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 w:hint="eastAsia"/>
          <w:sz w:val="28"/>
          <w:szCs w:val="24"/>
        </w:rPr>
        <w:t>2</w:t>
      </w:r>
      <w:r w:rsidR="00B4471D">
        <w:rPr>
          <w:rFonts w:ascii="黑体" w:eastAsia="黑体" w:hAnsi="黑体" w:hint="eastAsia"/>
          <w:sz w:val="28"/>
          <w:szCs w:val="24"/>
        </w:rPr>
        <w:t>、上述品牌</w:t>
      </w:r>
      <w:r w:rsidR="00D967DB">
        <w:rPr>
          <w:rFonts w:ascii="黑体" w:eastAsia="黑体" w:hAnsi="黑体" w:hint="eastAsia"/>
          <w:sz w:val="28"/>
          <w:szCs w:val="24"/>
        </w:rPr>
        <w:t>被分入A+/A/B/C四档的具体依据</w:t>
      </w:r>
      <w:r>
        <w:rPr>
          <w:rFonts w:ascii="黑体" w:eastAsia="黑体" w:hAnsi="黑体" w:hint="eastAsia"/>
          <w:sz w:val="28"/>
          <w:szCs w:val="24"/>
        </w:rPr>
        <w:t>或标准</w:t>
      </w:r>
      <w:r w:rsidR="00D967DB">
        <w:rPr>
          <w:rFonts w:ascii="黑体" w:eastAsia="黑体" w:hAnsi="黑体" w:hint="eastAsia"/>
          <w:sz w:val="28"/>
          <w:szCs w:val="24"/>
        </w:rPr>
        <w:t>是什么？</w:t>
      </w:r>
    </w:p>
    <w:p w14:paraId="7831048D" w14:textId="77777777" w:rsidR="00852615" w:rsidRPr="003340D3" w:rsidRDefault="00852615" w:rsidP="00852615">
      <w:pPr>
        <w:spacing w:line="360" w:lineRule="auto"/>
        <w:ind w:firstLine="420"/>
        <w:jc w:val="left"/>
        <w:rPr>
          <w:rFonts w:ascii="黑体" w:eastAsia="黑体" w:hAnsi="黑体" w:cs="黑体"/>
          <w:color w:val="FF0000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>分级分档不在本次提</w:t>
      </w:r>
      <w:proofErr w:type="gramStart"/>
      <w:r>
        <w:rPr>
          <w:rFonts w:ascii="宋体" w:hAnsi="宋体" w:hint="eastAsia"/>
          <w:color w:val="FF0000"/>
          <w:sz w:val="24"/>
          <w:szCs w:val="24"/>
        </w:rPr>
        <w:t>疑</w:t>
      </w:r>
      <w:proofErr w:type="gramEnd"/>
      <w:r>
        <w:rPr>
          <w:rFonts w:ascii="宋体" w:hAnsi="宋体" w:hint="eastAsia"/>
          <w:color w:val="FF0000"/>
          <w:sz w:val="24"/>
          <w:szCs w:val="24"/>
        </w:rPr>
        <w:t>范围内。</w:t>
      </w:r>
    </w:p>
    <w:p w14:paraId="04BB0831" w14:textId="1524090B" w:rsidR="00D967DB" w:rsidRDefault="00A264A8" w:rsidP="00136F4F">
      <w:pPr>
        <w:spacing w:line="360" w:lineRule="auto"/>
        <w:ind w:firstLineChars="200" w:firstLine="560"/>
        <w:jc w:val="left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 w:hint="eastAsia"/>
          <w:sz w:val="28"/>
          <w:szCs w:val="24"/>
        </w:rPr>
        <w:t>3</w:t>
      </w:r>
      <w:r w:rsidR="00D967DB">
        <w:rPr>
          <w:rFonts w:ascii="黑体" w:eastAsia="黑体" w:hAnsi="黑体" w:hint="eastAsia"/>
          <w:sz w:val="28"/>
          <w:szCs w:val="24"/>
        </w:rPr>
        <w:t>、本次招标的类型是什么？货物类招标？工程类招标？</w:t>
      </w:r>
    </w:p>
    <w:p w14:paraId="227BB314" w14:textId="4E55F68E" w:rsidR="00552532" w:rsidRPr="00552532" w:rsidRDefault="00552532" w:rsidP="00552532">
      <w:pPr>
        <w:spacing w:line="360" w:lineRule="auto"/>
        <w:ind w:firstLine="420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>多联机空调设备采购（含安装）。</w:t>
      </w:r>
    </w:p>
    <w:p w14:paraId="1635F42E" w14:textId="52E07D7A" w:rsidR="00D967DB" w:rsidRDefault="00A264A8" w:rsidP="00136F4F">
      <w:pPr>
        <w:spacing w:line="360" w:lineRule="auto"/>
        <w:ind w:firstLineChars="200" w:firstLine="560"/>
        <w:jc w:val="left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 w:hint="eastAsia"/>
          <w:sz w:val="28"/>
          <w:szCs w:val="24"/>
        </w:rPr>
        <w:t>4</w:t>
      </w:r>
      <w:r w:rsidR="00D967DB">
        <w:rPr>
          <w:rFonts w:ascii="黑体" w:eastAsia="黑体" w:hAnsi="黑体" w:hint="eastAsia"/>
          <w:sz w:val="28"/>
          <w:szCs w:val="24"/>
        </w:rPr>
        <w:t>、本次招标只针对生产厂家，但实际招标内容及报价清单中包含安装部分，而生产厂家都</w:t>
      </w:r>
      <w:r w:rsidR="00136F4F">
        <w:rPr>
          <w:rFonts w:ascii="黑体" w:eastAsia="黑体" w:hAnsi="黑体" w:hint="eastAsia"/>
          <w:sz w:val="28"/>
          <w:szCs w:val="24"/>
        </w:rPr>
        <w:t>不具备</w:t>
      </w:r>
      <w:r w:rsidR="00D967DB">
        <w:rPr>
          <w:rFonts w:ascii="黑体" w:eastAsia="黑体" w:hAnsi="黑体" w:hint="eastAsia"/>
          <w:sz w:val="28"/>
          <w:szCs w:val="24"/>
        </w:rPr>
        <w:t>空调专业安装资质，安装部分如何处理？</w:t>
      </w:r>
      <w:r w:rsidR="00F778D1">
        <w:rPr>
          <w:rFonts w:ascii="黑体" w:eastAsia="黑体" w:hAnsi="黑体" w:hint="eastAsia"/>
          <w:sz w:val="28"/>
          <w:szCs w:val="24"/>
        </w:rPr>
        <w:t>安全生产的责任由谁承担？</w:t>
      </w:r>
      <w:r w:rsidR="00D967DB">
        <w:rPr>
          <w:rFonts w:ascii="黑体" w:eastAsia="黑体" w:hAnsi="黑体" w:hint="eastAsia"/>
          <w:sz w:val="28"/>
          <w:szCs w:val="24"/>
        </w:rPr>
        <w:t>是否由生产厂家</w:t>
      </w:r>
      <w:proofErr w:type="gramStart"/>
      <w:r w:rsidR="00D967DB">
        <w:rPr>
          <w:rFonts w:ascii="黑体" w:eastAsia="黑体" w:hAnsi="黑体" w:hint="eastAsia"/>
          <w:sz w:val="28"/>
          <w:szCs w:val="24"/>
        </w:rPr>
        <w:t>再专业</w:t>
      </w:r>
      <w:proofErr w:type="gramEnd"/>
      <w:r w:rsidR="00D967DB">
        <w:rPr>
          <w:rFonts w:ascii="黑体" w:eastAsia="黑体" w:hAnsi="黑体" w:hint="eastAsia"/>
          <w:sz w:val="28"/>
          <w:szCs w:val="24"/>
        </w:rPr>
        <w:t>分包？</w:t>
      </w:r>
    </w:p>
    <w:p w14:paraId="093A8DA3" w14:textId="5ED17DAD" w:rsidR="00552532" w:rsidRPr="00552532" w:rsidRDefault="00552532" w:rsidP="00552532">
      <w:pPr>
        <w:spacing w:line="360" w:lineRule="auto"/>
        <w:ind w:firstLine="420"/>
        <w:jc w:val="left"/>
        <w:rPr>
          <w:rFonts w:ascii="宋体" w:hAnsi="宋体"/>
          <w:color w:val="FF0000"/>
          <w:sz w:val="24"/>
          <w:szCs w:val="24"/>
        </w:rPr>
      </w:pPr>
      <w:r w:rsidRPr="00552532">
        <w:rPr>
          <w:rFonts w:ascii="宋体" w:hAnsi="宋体" w:hint="eastAsia"/>
          <w:color w:val="FF0000"/>
          <w:sz w:val="24"/>
          <w:szCs w:val="24"/>
        </w:rPr>
        <w:t>本次集中采购须由生产产家投标，项目由厂家授权</w:t>
      </w:r>
      <w:r w:rsidR="000A6019">
        <w:rPr>
          <w:rFonts w:ascii="宋体" w:hAnsi="宋体" w:hint="eastAsia"/>
          <w:color w:val="FF0000"/>
          <w:sz w:val="24"/>
          <w:szCs w:val="24"/>
        </w:rPr>
        <w:t>具备相应资质及安全许可</w:t>
      </w:r>
      <w:r w:rsidR="000A6019">
        <w:rPr>
          <w:rFonts w:ascii="宋体" w:hAnsi="宋体" w:hint="eastAsia"/>
          <w:color w:val="FF0000"/>
          <w:sz w:val="24"/>
          <w:szCs w:val="24"/>
        </w:rPr>
        <w:lastRenderedPageBreak/>
        <w:t>的</w:t>
      </w:r>
      <w:r w:rsidRPr="00552532">
        <w:rPr>
          <w:rFonts w:ascii="宋体" w:hAnsi="宋体" w:hint="eastAsia"/>
          <w:color w:val="FF0000"/>
          <w:sz w:val="24"/>
          <w:szCs w:val="24"/>
        </w:rPr>
        <w:t>经销商</w:t>
      </w:r>
      <w:r w:rsidR="000A6019">
        <w:rPr>
          <w:rFonts w:ascii="宋体" w:hAnsi="宋体" w:hint="eastAsia"/>
          <w:color w:val="FF0000"/>
          <w:sz w:val="24"/>
          <w:szCs w:val="24"/>
        </w:rPr>
        <w:t>实施</w:t>
      </w:r>
      <w:r w:rsidRPr="00552532">
        <w:rPr>
          <w:rFonts w:ascii="宋体" w:hAnsi="宋体" w:hint="eastAsia"/>
          <w:color w:val="FF0000"/>
          <w:sz w:val="24"/>
          <w:szCs w:val="24"/>
        </w:rPr>
        <w:t>服务。</w:t>
      </w:r>
    </w:p>
    <w:p w14:paraId="2EE53AEA" w14:textId="2F2432DC" w:rsidR="00D967DB" w:rsidRDefault="00A264A8" w:rsidP="00136F4F">
      <w:pPr>
        <w:spacing w:line="360" w:lineRule="auto"/>
        <w:ind w:firstLineChars="200" w:firstLine="560"/>
        <w:jc w:val="left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 w:hint="eastAsia"/>
          <w:sz w:val="28"/>
          <w:szCs w:val="24"/>
        </w:rPr>
        <w:t>5</w:t>
      </w:r>
      <w:r w:rsidR="00D967DB">
        <w:rPr>
          <w:rFonts w:ascii="黑体" w:eastAsia="黑体" w:hAnsi="黑体" w:hint="eastAsia"/>
          <w:sz w:val="28"/>
          <w:szCs w:val="24"/>
        </w:rPr>
        <w:t>、如本次招标只针对生产厂家，而生产厂家不具备空调专业安装资质，后期项目竣工验收后，需向市质监、安监等部门提交竣工验收资料备案时如何闭环？</w:t>
      </w:r>
    </w:p>
    <w:p w14:paraId="293F8403" w14:textId="77777777" w:rsidR="000A6019" w:rsidRPr="00552532" w:rsidRDefault="000A6019" w:rsidP="000A6019">
      <w:pPr>
        <w:spacing w:line="360" w:lineRule="auto"/>
        <w:ind w:firstLine="420"/>
        <w:jc w:val="left"/>
        <w:rPr>
          <w:rFonts w:ascii="宋体" w:hAnsi="宋体"/>
          <w:color w:val="FF0000"/>
          <w:sz w:val="24"/>
          <w:szCs w:val="24"/>
        </w:rPr>
      </w:pPr>
      <w:r w:rsidRPr="00552532">
        <w:rPr>
          <w:rFonts w:ascii="宋体" w:hAnsi="宋体" w:hint="eastAsia"/>
          <w:color w:val="FF0000"/>
          <w:sz w:val="24"/>
          <w:szCs w:val="24"/>
        </w:rPr>
        <w:t>本次集中采购须由生产产家投标，项目由厂家授权</w:t>
      </w:r>
      <w:r>
        <w:rPr>
          <w:rFonts w:ascii="宋体" w:hAnsi="宋体" w:hint="eastAsia"/>
          <w:color w:val="FF0000"/>
          <w:sz w:val="24"/>
          <w:szCs w:val="24"/>
        </w:rPr>
        <w:t>具备相应资质及安全许可的</w:t>
      </w:r>
      <w:r w:rsidRPr="00552532">
        <w:rPr>
          <w:rFonts w:ascii="宋体" w:hAnsi="宋体" w:hint="eastAsia"/>
          <w:color w:val="FF0000"/>
          <w:sz w:val="24"/>
          <w:szCs w:val="24"/>
        </w:rPr>
        <w:t>经销商</w:t>
      </w:r>
      <w:r>
        <w:rPr>
          <w:rFonts w:ascii="宋体" w:hAnsi="宋体" w:hint="eastAsia"/>
          <w:color w:val="FF0000"/>
          <w:sz w:val="24"/>
          <w:szCs w:val="24"/>
        </w:rPr>
        <w:t>实施</w:t>
      </w:r>
      <w:r w:rsidRPr="00552532">
        <w:rPr>
          <w:rFonts w:ascii="宋体" w:hAnsi="宋体" w:hint="eastAsia"/>
          <w:color w:val="FF0000"/>
          <w:sz w:val="24"/>
          <w:szCs w:val="24"/>
        </w:rPr>
        <w:t>服务。</w:t>
      </w:r>
    </w:p>
    <w:p w14:paraId="2B11F14F" w14:textId="77777777" w:rsidR="00136F4F" w:rsidRDefault="00A264A8" w:rsidP="00136F4F">
      <w:pPr>
        <w:spacing w:line="360" w:lineRule="auto"/>
        <w:ind w:firstLineChars="200" w:firstLine="560"/>
        <w:jc w:val="left"/>
        <w:rPr>
          <w:sz w:val="24"/>
        </w:rPr>
      </w:pPr>
      <w:r>
        <w:rPr>
          <w:rFonts w:ascii="黑体" w:eastAsia="黑体" w:hAnsi="黑体" w:hint="eastAsia"/>
          <w:sz w:val="28"/>
          <w:szCs w:val="24"/>
        </w:rPr>
        <w:t>6</w:t>
      </w:r>
      <w:r w:rsidR="00136F4F" w:rsidRPr="00136F4F">
        <w:rPr>
          <w:rFonts w:ascii="黑体" w:eastAsia="黑体" w:hAnsi="黑体" w:hint="eastAsia"/>
          <w:sz w:val="28"/>
          <w:szCs w:val="24"/>
        </w:rPr>
        <w:t>、根据中华人民共和国国家发展和改革委员会令第16号《必须招标的工程项目规定》第五条，本项目满足必须招标的规定范围。</w:t>
      </w:r>
    </w:p>
    <w:p w14:paraId="6A63366B" w14:textId="77777777" w:rsidR="00136F4F" w:rsidRDefault="00136F4F" w:rsidP="00136F4F">
      <w:pPr>
        <w:spacing w:line="360" w:lineRule="auto"/>
        <w:jc w:val="left"/>
        <w:rPr>
          <w:b/>
          <w:sz w:val="24"/>
        </w:rPr>
      </w:pPr>
      <w:r>
        <w:rPr>
          <w:rFonts w:hint="eastAsia"/>
          <w:b/>
          <w:noProof/>
          <w:sz w:val="24"/>
        </w:rPr>
        <w:drawing>
          <wp:inline distT="0" distB="0" distL="0" distR="0" wp14:anchorId="4B956646" wp14:editId="3D8158E8">
            <wp:extent cx="5274310" cy="2400300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EB1AB3" w14:textId="16E7D13D" w:rsidR="00552532" w:rsidRPr="00596E29" w:rsidRDefault="00552532" w:rsidP="00136F4F">
      <w:pPr>
        <w:spacing w:line="360" w:lineRule="auto"/>
        <w:ind w:firstLine="420"/>
        <w:jc w:val="left"/>
        <w:rPr>
          <w:rFonts w:ascii="宋体" w:hAnsi="宋体"/>
          <w:color w:val="FF0000"/>
          <w:sz w:val="24"/>
          <w:szCs w:val="24"/>
        </w:rPr>
      </w:pPr>
      <w:r w:rsidRPr="00596E29">
        <w:rPr>
          <w:rFonts w:ascii="宋体" w:hAnsi="宋体" w:hint="eastAsia"/>
          <w:color w:val="FF0000"/>
          <w:sz w:val="24"/>
          <w:szCs w:val="24"/>
        </w:rPr>
        <w:t>本招标在南通沿海开发集团有限公司官网、江苏盛和房地产股份有限公司官网、江苏省招标投标公共服务平台</w:t>
      </w:r>
      <w:r w:rsidR="00596E29">
        <w:rPr>
          <w:rFonts w:ascii="宋体" w:hAnsi="宋体" w:hint="eastAsia"/>
          <w:color w:val="FF0000"/>
          <w:sz w:val="24"/>
          <w:szCs w:val="24"/>
        </w:rPr>
        <w:t>公开发布，符合招标要求。</w:t>
      </w:r>
    </w:p>
    <w:p w14:paraId="7B2B9516" w14:textId="5652C2C3" w:rsidR="00136F4F" w:rsidRDefault="00C3304D" w:rsidP="00136F4F">
      <w:pPr>
        <w:spacing w:line="360" w:lineRule="auto"/>
        <w:ind w:firstLine="420"/>
        <w:jc w:val="left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 w:hint="eastAsia"/>
          <w:sz w:val="28"/>
          <w:szCs w:val="24"/>
        </w:rPr>
        <w:t>7</w:t>
      </w:r>
      <w:r w:rsidR="00136F4F" w:rsidRPr="00136F4F">
        <w:rPr>
          <w:rFonts w:ascii="黑体" w:eastAsia="黑体" w:hAnsi="黑体" w:hint="eastAsia"/>
          <w:sz w:val="28"/>
          <w:szCs w:val="24"/>
        </w:rPr>
        <w:t>、根据2018年《江苏省国有资金投资工程建设项目招标投标管理办法》（省政府令第120号）第一章第五条：“招标投标活动应当通过公共资源交易平台进行，推进招标投标全流程电子化，实现招标投标活动信息公开，接受社会公众监督。”</w:t>
      </w:r>
    </w:p>
    <w:p w14:paraId="4006961F" w14:textId="293178A2" w:rsidR="00596E29" w:rsidRPr="00596E29" w:rsidRDefault="00596E29" w:rsidP="00136F4F">
      <w:pPr>
        <w:spacing w:line="360" w:lineRule="auto"/>
        <w:ind w:firstLine="420"/>
        <w:jc w:val="left"/>
        <w:rPr>
          <w:rFonts w:ascii="宋体" w:hAnsi="宋体"/>
          <w:color w:val="FF0000"/>
          <w:sz w:val="24"/>
          <w:szCs w:val="24"/>
        </w:rPr>
      </w:pPr>
      <w:r w:rsidRPr="00596E29">
        <w:rPr>
          <w:rFonts w:ascii="宋体" w:hAnsi="宋体" w:hint="eastAsia"/>
          <w:color w:val="FF0000"/>
          <w:sz w:val="24"/>
          <w:szCs w:val="24"/>
        </w:rPr>
        <w:t>本次招标均在公开媒体进行信息发布。</w:t>
      </w:r>
    </w:p>
    <w:p w14:paraId="5203749D" w14:textId="77777777" w:rsidR="00136F4F" w:rsidRDefault="00136F4F" w:rsidP="00136F4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noProof/>
          <w:sz w:val="24"/>
        </w:rPr>
        <w:lastRenderedPageBreak/>
        <w:drawing>
          <wp:inline distT="0" distB="0" distL="0" distR="0" wp14:anchorId="263C8F14" wp14:editId="7C49C116">
            <wp:extent cx="5274310" cy="3402965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03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9D7C2E" w14:textId="5A6483F0" w:rsidR="00136F4F" w:rsidRDefault="00C3304D" w:rsidP="00B0500C">
      <w:pPr>
        <w:spacing w:line="360" w:lineRule="auto"/>
        <w:ind w:firstLineChars="200" w:firstLine="560"/>
        <w:jc w:val="left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 w:hint="eastAsia"/>
          <w:sz w:val="28"/>
          <w:szCs w:val="24"/>
        </w:rPr>
        <w:t>8</w:t>
      </w:r>
      <w:r w:rsidR="007130EC">
        <w:rPr>
          <w:rFonts w:ascii="黑体" w:eastAsia="黑体" w:hAnsi="黑体" w:hint="eastAsia"/>
          <w:sz w:val="28"/>
          <w:szCs w:val="24"/>
        </w:rPr>
        <w:t>、请贵单位公示在住建局备案的空调品牌档次分类。</w:t>
      </w:r>
    </w:p>
    <w:p w14:paraId="330A563F" w14:textId="77777777" w:rsidR="00852615" w:rsidRPr="003340D3" w:rsidRDefault="00852615" w:rsidP="00852615">
      <w:pPr>
        <w:spacing w:line="360" w:lineRule="auto"/>
        <w:ind w:firstLine="420"/>
        <w:jc w:val="left"/>
        <w:rPr>
          <w:rFonts w:ascii="黑体" w:eastAsia="黑体" w:hAnsi="黑体" w:cs="黑体"/>
          <w:color w:val="FF0000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>分级分档不在本次提</w:t>
      </w:r>
      <w:proofErr w:type="gramStart"/>
      <w:r>
        <w:rPr>
          <w:rFonts w:ascii="宋体" w:hAnsi="宋体" w:hint="eastAsia"/>
          <w:color w:val="FF0000"/>
          <w:sz w:val="24"/>
          <w:szCs w:val="24"/>
        </w:rPr>
        <w:t>疑</w:t>
      </w:r>
      <w:proofErr w:type="gramEnd"/>
      <w:r>
        <w:rPr>
          <w:rFonts w:ascii="宋体" w:hAnsi="宋体" w:hint="eastAsia"/>
          <w:color w:val="FF0000"/>
          <w:sz w:val="24"/>
          <w:szCs w:val="24"/>
        </w:rPr>
        <w:t>范围内。</w:t>
      </w:r>
    </w:p>
    <w:p w14:paraId="59B1E60C" w14:textId="1D50E46E" w:rsidR="000D7F98" w:rsidRDefault="00C3304D" w:rsidP="00B0500C">
      <w:pPr>
        <w:spacing w:line="360" w:lineRule="auto"/>
        <w:ind w:firstLineChars="200" w:firstLine="560"/>
        <w:jc w:val="left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 w:hint="eastAsia"/>
          <w:sz w:val="28"/>
          <w:szCs w:val="24"/>
        </w:rPr>
        <w:t>9</w:t>
      </w:r>
      <w:r w:rsidR="000D7F98">
        <w:rPr>
          <w:rFonts w:ascii="黑体" w:eastAsia="黑体" w:hAnsi="黑体" w:hint="eastAsia"/>
          <w:sz w:val="28"/>
          <w:szCs w:val="24"/>
        </w:rPr>
        <w:t>、请贵单位公示住建局对精装修房产项目空调产品的档次规定。</w:t>
      </w:r>
    </w:p>
    <w:p w14:paraId="2E9B6CDB" w14:textId="77777777" w:rsidR="00852615" w:rsidRPr="003340D3" w:rsidRDefault="00852615" w:rsidP="00852615">
      <w:pPr>
        <w:spacing w:line="360" w:lineRule="auto"/>
        <w:ind w:firstLine="420"/>
        <w:jc w:val="left"/>
        <w:rPr>
          <w:rFonts w:ascii="黑体" w:eastAsia="黑体" w:hAnsi="黑体" w:cs="黑体"/>
          <w:color w:val="FF0000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>分级分档不在本次提</w:t>
      </w:r>
      <w:proofErr w:type="gramStart"/>
      <w:r>
        <w:rPr>
          <w:rFonts w:ascii="宋体" w:hAnsi="宋体" w:hint="eastAsia"/>
          <w:color w:val="FF0000"/>
          <w:sz w:val="24"/>
          <w:szCs w:val="24"/>
        </w:rPr>
        <w:t>疑</w:t>
      </w:r>
      <w:proofErr w:type="gramEnd"/>
      <w:r>
        <w:rPr>
          <w:rFonts w:ascii="宋体" w:hAnsi="宋体" w:hint="eastAsia"/>
          <w:color w:val="FF0000"/>
          <w:sz w:val="24"/>
          <w:szCs w:val="24"/>
        </w:rPr>
        <w:t>范围内。</w:t>
      </w:r>
    </w:p>
    <w:p w14:paraId="18D3456F" w14:textId="7BD207E0" w:rsidR="000D7F98" w:rsidRDefault="00C3304D" w:rsidP="00B0500C">
      <w:pPr>
        <w:spacing w:line="360" w:lineRule="auto"/>
        <w:ind w:firstLineChars="200" w:firstLine="560"/>
        <w:jc w:val="left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 w:hint="eastAsia"/>
          <w:sz w:val="28"/>
          <w:szCs w:val="24"/>
        </w:rPr>
        <w:t>10</w:t>
      </w:r>
      <w:r w:rsidR="00B0500C">
        <w:rPr>
          <w:rFonts w:ascii="黑体" w:eastAsia="黑体" w:hAnsi="黑体" w:hint="eastAsia"/>
          <w:sz w:val="28"/>
          <w:szCs w:val="24"/>
        </w:rPr>
        <w:t>、</w:t>
      </w:r>
      <w:r w:rsidR="00B0500C" w:rsidRPr="007E758A">
        <w:rPr>
          <w:rFonts w:ascii="黑体" w:eastAsia="黑体" w:hAnsi="黑体" w:hint="eastAsia"/>
          <w:sz w:val="28"/>
          <w:szCs w:val="24"/>
        </w:rPr>
        <w:t>根据第一轮空调投标结果显示，松下品牌</w:t>
      </w:r>
      <w:r w:rsidR="00B0500C">
        <w:rPr>
          <w:rFonts w:ascii="黑体" w:eastAsia="黑体" w:hAnsi="黑体" w:hint="eastAsia"/>
          <w:sz w:val="28"/>
          <w:szCs w:val="24"/>
        </w:rPr>
        <w:t>的空调投标价格</w:t>
      </w:r>
      <w:r w:rsidR="00B0500C" w:rsidRPr="007E758A">
        <w:rPr>
          <w:rFonts w:ascii="黑体" w:eastAsia="黑体" w:hAnsi="黑体" w:hint="eastAsia"/>
          <w:sz w:val="28"/>
          <w:szCs w:val="24"/>
        </w:rPr>
        <w:t>远低于其他两个</w:t>
      </w:r>
      <w:r w:rsidR="00B0500C">
        <w:rPr>
          <w:rFonts w:ascii="黑体" w:eastAsia="黑体" w:hAnsi="黑体" w:hint="eastAsia"/>
          <w:sz w:val="28"/>
          <w:szCs w:val="24"/>
        </w:rPr>
        <w:t>A档</w:t>
      </w:r>
      <w:r w:rsidR="00B0500C" w:rsidRPr="007E758A">
        <w:rPr>
          <w:rFonts w:ascii="黑体" w:eastAsia="黑体" w:hAnsi="黑体" w:hint="eastAsia"/>
          <w:sz w:val="28"/>
          <w:szCs w:val="24"/>
        </w:rPr>
        <w:t>品牌，</w:t>
      </w:r>
      <w:r w:rsidR="004B64D2">
        <w:rPr>
          <w:rFonts w:ascii="黑体" w:eastAsia="黑体" w:hAnsi="黑体" w:hint="eastAsia"/>
          <w:sz w:val="28"/>
          <w:szCs w:val="24"/>
        </w:rPr>
        <w:t>已</w:t>
      </w:r>
      <w:r w:rsidR="00B0500C" w:rsidRPr="007E758A">
        <w:rPr>
          <w:rFonts w:ascii="黑体" w:eastAsia="黑体" w:hAnsi="黑体" w:hint="eastAsia"/>
          <w:sz w:val="28"/>
          <w:szCs w:val="24"/>
        </w:rPr>
        <w:t>低于B档</w:t>
      </w:r>
      <w:r w:rsidR="00B0500C">
        <w:rPr>
          <w:rFonts w:ascii="黑体" w:eastAsia="黑体" w:hAnsi="黑体" w:hint="eastAsia"/>
          <w:sz w:val="28"/>
          <w:szCs w:val="24"/>
        </w:rPr>
        <w:t>中标</w:t>
      </w:r>
      <w:r w:rsidR="00B0500C" w:rsidRPr="007E758A">
        <w:rPr>
          <w:rFonts w:ascii="黑体" w:eastAsia="黑体" w:hAnsi="黑体" w:hint="eastAsia"/>
          <w:sz w:val="28"/>
          <w:szCs w:val="24"/>
        </w:rPr>
        <w:t>品牌</w:t>
      </w:r>
      <w:r w:rsidR="000D7F98">
        <w:rPr>
          <w:rFonts w:ascii="黑体" w:eastAsia="黑体" w:hAnsi="黑体" w:hint="eastAsia"/>
          <w:sz w:val="28"/>
          <w:szCs w:val="24"/>
        </w:rPr>
        <w:t>三星</w:t>
      </w:r>
      <w:r w:rsidR="00B0500C" w:rsidRPr="007E758A">
        <w:rPr>
          <w:rFonts w:ascii="黑体" w:eastAsia="黑体" w:hAnsi="黑体" w:hint="eastAsia"/>
          <w:sz w:val="28"/>
          <w:szCs w:val="24"/>
        </w:rPr>
        <w:t>空调</w:t>
      </w:r>
      <w:r w:rsidR="00B0500C">
        <w:rPr>
          <w:rFonts w:ascii="黑体" w:eastAsia="黑体" w:hAnsi="黑体" w:hint="eastAsia"/>
          <w:sz w:val="28"/>
          <w:szCs w:val="24"/>
        </w:rPr>
        <w:t>的</w:t>
      </w:r>
      <w:r w:rsidR="00B0500C" w:rsidRPr="007E758A">
        <w:rPr>
          <w:rFonts w:ascii="黑体" w:eastAsia="黑体" w:hAnsi="黑体" w:hint="eastAsia"/>
          <w:sz w:val="28"/>
          <w:szCs w:val="24"/>
        </w:rPr>
        <w:t>价格，</w:t>
      </w:r>
      <w:r w:rsidR="00B0500C">
        <w:rPr>
          <w:rFonts w:ascii="黑体" w:eastAsia="黑体" w:hAnsi="黑体" w:hint="eastAsia"/>
          <w:sz w:val="28"/>
          <w:szCs w:val="24"/>
        </w:rPr>
        <w:t>所以，</w:t>
      </w:r>
      <w:r w:rsidR="000D7F98">
        <w:rPr>
          <w:rFonts w:ascii="黑体" w:eastAsia="黑体" w:hAnsi="黑体" w:hint="eastAsia"/>
          <w:sz w:val="28"/>
          <w:szCs w:val="24"/>
        </w:rPr>
        <w:t>是否</w:t>
      </w:r>
      <w:r w:rsidR="00B0500C" w:rsidRPr="007E758A">
        <w:rPr>
          <w:rFonts w:ascii="黑体" w:eastAsia="黑体" w:hAnsi="黑体" w:hint="eastAsia"/>
          <w:sz w:val="28"/>
          <w:szCs w:val="24"/>
        </w:rPr>
        <w:t>将松下</w:t>
      </w:r>
      <w:r w:rsidR="00787143">
        <w:rPr>
          <w:rFonts w:ascii="黑体" w:eastAsia="黑体" w:hAnsi="黑体" w:hint="eastAsia"/>
          <w:sz w:val="28"/>
          <w:szCs w:val="24"/>
        </w:rPr>
        <w:t>品牌</w:t>
      </w:r>
      <w:r w:rsidR="00B0500C">
        <w:rPr>
          <w:rFonts w:ascii="黑体" w:eastAsia="黑体" w:hAnsi="黑体" w:hint="eastAsia"/>
          <w:sz w:val="28"/>
          <w:szCs w:val="24"/>
        </w:rPr>
        <w:t>放在B档，</w:t>
      </w:r>
      <w:r w:rsidR="000D7F98">
        <w:rPr>
          <w:rFonts w:ascii="黑体" w:eastAsia="黑体" w:hAnsi="黑体" w:hint="eastAsia"/>
          <w:sz w:val="28"/>
          <w:szCs w:val="24"/>
        </w:rPr>
        <w:t>三星提高到A档</w:t>
      </w:r>
      <w:r w:rsidR="00787143">
        <w:rPr>
          <w:rFonts w:ascii="黑体" w:eastAsia="黑体" w:hAnsi="黑体" w:hint="eastAsia"/>
          <w:sz w:val="28"/>
          <w:szCs w:val="24"/>
        </w:rPr>
        <w:t>？</w:t>
      </w:r>
    </w:p>
    <w:p w14:paraId="74EF540E" w14:textId="77777777" w:rsidR="00852615" w:rsidRPr="003340D3" w:rsidRDefault="00852615" w:rsidP="00852615">
      <w:pPr>
        <w:spacing w:line="360" w:lineRule="auto"/>
        <w:ind w:firstLine="420"/>
        <w:jc w:val="left"/>
        <w:rPr>
          <w:rFonts w:ascii="黑体" w:eastAsia="黑体" w:hAnsi="黑体" w:cs="黑体"/>
          <w:color w:val="FF0000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>分级分档不在本次提</w:t>
      </w:r>
      <w:proofErr w:type="gramStart"/>
      <w:r>
        <w:rPr>
          <w:rFonts w:ascii="宋体" w:hAnsi="宋体" w:hint="eastAsia"/>
          <w:color w:val="FF0000"/>
          <w:sz w:val="24"/>
          <w:szCs w:val="24"/>
        </w:rPr>
        <w:t>疑</w:t>
      </w:r>
      <w:proofErr w:type="gramEnd"/>
      <w:r>
        <w:rPr>
          <w:rFonts w:ascii="宋体" w:hAnsi="宋体" w:hint="eastAsia"/>
          <w:color w:val="FF0000"/>
          <w:sz w:val="24"/>
          <w:szCs w:val="24"/>
        </w:rPr>
        <w:t>范围内。</w:t>
      </w:r>
    </w:p>
    <w:p w14:paraId="7C1B7C73" w14:textId="627B05F9" w:rsidR="00B0500C" w:rsidRDefault="00787143" w:rsidP="00B0500C">
      <w:pPr>
        <w:spacing w:line="360" w:lineRule="auto"/>
        <w:ind w:firstLineChars="200" w:firstLine="560"/>
        <w:jc w:val="left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 w:hint="eastAsia"/>
          <w:sz w:val="28"/>
          <w:szCs w:val="24"/>
        </w:rPr>
        <w:t>1</w:t>
      </w:r>
      <w:r w:rsidR="00C3304D">
        <w:rPr>
          <w:rFonts w:ascii="黑体" w:eastAsia="黑体" w:hAnsi="黑体" w:hint="eastAsia"/>
          <w:sz w:val="28"/>
          <w:szCs w:val="24"/>
        </w:rPr>
        <w:t>1</w:t>
      </w:r>
      <w:r w:rsidR="000D7F98">
        <w:rPr>
          <w:rFonts w:ascii="黑体" w:eastAsia="黑体" w:hAnsi="黑体" w:hint="eastAsia"/>
          <w:sz w:val="28"/>
          <w:szCs w:val="24"/>
        </w:rPr>
        <w:t>、如</w:t>
      </w:r>
      <w:r>
        <w:rPr>
          <w:rFonts w:ascii="黑体" w:eastAsia="黑体" w:hAnsi="黑体" w:hint="eastAsia"/>
          <w:sz w:val="28"/>
          <w:szCs w:val="24"/>
        </w:rPr>
        <w:t>继续</w:t>
      </w:r>
      <w:r w:rsidR="000D7F98">
        <w:rPr>
          <w:rFonts w:ascii="黑体" w:eastAsia="黑体" w:hAnsi="黑体" w:hint="eastAsia"/>
          <w:sz w:val="28"/>
          <w:szCs w:val="24"/>
        </w:rPr>
        <w:t>按现有档次</w:t>
      </w:r>
      <w:r>
        <w:rPr>
          <w:rFonts w:ascii="黑体" w:eastAsia="黑体" w:hAnsi="黑体" w:hint="eastAsia"/>
          <w:sz w:val="28"/>
          <w:szCs w:val="24"/>
        </w:rPr>
        <w:t>招标，</w:t>
      </w:r>
      <w:r w:rsidR="004B64D2">
        <w:rPr>
          <w:rFonts w:ascii="黑体" w:eastAsia="黑体" w:hAnsi="黑体" w:hint="eastAsia"/>
          <w:sz w:val="28"/>
          <w:szCs w:val="24"/>
        </w:rPr>
        <w:t>松下价格明显低于日立、东芝，</w:t>
      </w:r>
      <w:r w:rsidR="000D7F98">
        <w:rPr>
          <w:rFonts w:ascii="黑体" w:eastAsia="黑体" w:hAnsi="黑体" w:hint="eastAsia"/>
          <w:sz w:val="28"/>
          <w:szCs w:val="24"/>
        </w:rPr>
        <w:t>A</w:t>
      </w:r>
      <w:proofErr w:type="gramStart"/>
      <w:r>
        <w:rPr>
          <w:rFonts w:ascii="黑体" w:eastAsia="黑体" w:hAnsi="黑体" w:hint="eastAsia"/>
          <w:sz w:val="28"/>
          <w:szCs w:val="24"/>
        </w:rPr>
        <w:t>档必然</w:t>
      </w:r>
      <w:proofErr w:type="gramEnd"/>
      <w:r>
        <w:rPr>
          <w:rFonts w:ascii="黑体" w:eastAsia="黑体" w:hAnsi="黑体" w:hint="eastAsia"/>
          <w:sz w:val="28"/>
          <w:szCs w:val="24"/>
        </w:rPr>
        <w:t>由</w:t>
      </w:r>
      <w:r w:rsidR="00B0500C">
        <w:rPr>
          <w:rFonts w:ascii="黑体" w:eastAsia="黑体" w:hAnsi="黑体" w:hint="eastAsia"/>
          <w:sz w:val="28"/>
          <w:szCs w:val="24"/>
        </w:rPr>
        <w:t>松下中标，</w:t>
      </w:r>
      <w:r w:rsidR="004B64D2">
        <w:rPr>
          <w:rFonts w:ascii="黑体" w:eastAsia="黑体" w:hAnsi="黑体" w:hint="eastAsia"/>
          <w:sz w:val="28"/>
          <w:szCs w:val="24"/>
        </w:rPr>
        <w:t>贵单位明显偏袒松下，</w:t>
      </w:r>
      <w:r w:rsidR="00824327">
        <w:rPr>
          <w:rFonts w:ascii="黑体" w:eastAsia="黑体" w:hAnsi="黑体" w:hint="eastAsia"/>
          <w:sz w:val="28"/>
          <w:szCs w:val="24"/>
        </w:rPr>
        <w:t>暗箱操作，</w:t>
      </w:r>
      <w:r w:rsidR="004B64D2">
        <w:rPr>
          <w:rFonts w:ascii="黑体" w:eastAsia="黑体" w:hAnsi="黑体" w:hint="eastAsia"/>
          <w:sz w:val="28"/>
          <w:szCs w:val="24"/>
        </w:rPr>
        <w:t>显</w:t>
      </w:r>
      <w:r>
        <w:rPr>
          <w:rFonts w:ascii="黑体" w:eastAsia="黑体" w:hAnsi="黑体" w:hint="eastAsia"/>
          <w:sz w:val="28"/>
          <w:szCs w:val="24"/>
        </w:rPr>
        <w:t>失公平。</w:t>
      </w:r>
    </w:p>
    <w:p w14:paraId="1C78A5AF" w14:textId="77777777" w:rsidR="00852615" w:rsidRPr="003340D3" w:rsidRDefault="00852615" w:rsidP="00852615">
      <w:pPr>
        <w:spacing w:line="360" w:lineRule="auto"/>
        <w:ind w:firstLine="420"/>
        <w:jc w:val="left"/>
        <w:rPr>
          <w:rFonts w:ascii="黑体" w:eastAsia="黑体" w:hAnsi="黑体" w:cs="黑体"/>
          <w:color w:val="FF0000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>分级分档不在本次提</w:t>
      </w:r>
      <w:proofErr w:type="gramStart"/>
      <w:r>
        <w:rPr>
          <w:rFonts w:ascii="宋体" w:hAnsi="宋体" w:hint="eastAsia"/>
          <w:color w:val="FF0000"/>
          <w:sz w:val="24"/>
          <w:szCs w:val="24"/>
        </w:rPr>
        <w:t>疑</w:t>
      </w:r>
      <w:proofErr w:type="gramEnd"/>
      <w:r>
        <w:rPr>
          <w:rFonts w:ascii="宋体" w:hAnsi="宋体" w:hint="eastAsia"/>
          <w:color w:val="FF0000"/>
          <w:sz w:val="24"/>
          <w:szCs w:val="24"/>
        </w:rPr>
        <w:t>范围内。</w:t>
      </w:r>
    </w:p>
    <w:p w14:paraId="458252C5" w14:textId="7717CF69" w:rsidR="004B64D2" w:rsidRDefault="004B64D2" w:rsidP="00B0500C">
      <w:pPr>
        <w:spacing w:line="360" w:lineRule="auto"/>
        <w:ind w:firstLineChars="200" w:firstLine="560"/>
        <w:jc w:val="left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 w:hint="eastAsia"/>
          <w:sz w:val="28"/>
          <w:szCs w:val="24"/>
        </w:rPr>
        <w:t>12、对于其他未被分档入围的空调品牌，是否存在不公平竞争，违反《反不正当竞争法》。</w:t>
      </w:r>
    </w:p>
    <w:p w14:paraId="28585997" w14:textId="77777777" w:rsidR="00852615" w:rsidRPr="003340D3" w:rsidRDefault="00852615" w:rsidP="00852615">
      <w:pPr>
        <w:spacing w:line="360" w:lineRule="auto"/>
        <w:ind w:firstLine="420"/>
        <w:jc w:val="left"/>
        <w:rPr>
          <w:rFonts w:ascii="黑体" w:eastAsia="黑体" w:hAnsi="黑体" w:cs="黑体"/>
          <w:color w:val="FF0000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lastRenderedPageBreak/>
        <w:t>分级分档不在本次提</w:t>
      </w:r>
      <w:proofErr w:type="gramStart"/>
      <w:r>
        <w:rPr>
          <w:rFonts w:ascii="宋体" w:hAnsi="宋体" w:hint="eastAsia"/>
          <w:color w:val="FF0000"/>
          <w:sz w:val="24"/>
          <w:szCs w:val="24"/>
        </w:rPr>
        <w:t>疑</w:t>
      </w:r>
      <w:proofErr w:type="gramEnd"/>
      <w:r>
        <w:rPr>
          <w:rFonts w:ascii="宋体" w:hAnsi="宋体" w:hint="eastAsia"/>
          <w:color w:val="FF0000"/>
          <w:sz w:val="24"/>
          <w:szCs w:val="24"/>
        </w:rPr>
        <w:t>范围内。</w:t>
      </w:r>
    </w:p>
    <w:p w14:paraId="33AE274F" w14:textId="75E70A3F" w:rsidR="00C65A0F" w:rsidRDefault="00C65A0F" w:rsidP="00C65A0F">
      <w:pPr>
        <w:spacing w:line="360" w:lineRule="auto"/>
        <w:ind w:firstLineChars="200" w:firstLine="560"/>
        <w:jc w:val="left"/>
        <w:rPr>
          <w:rFonts w:ascii="黑体" w:eastAsia="黑体" w:hAnsi="黑体"/>
          <w:sz w:val="28"/>
          <w:szCs w:val="24"/>
        </w:rPr>
      </w:pPr>
      <w:r>
        <w:rPr>
          <w:rFonts w:ascii="黑体" w:eastAsia="黑体" w:hAnsi="黑体" w:hint="eastAsia"/>
          <w:sz w:val="28"/>
          <w:szCs w:val="24"/>
        </w:rPr>
        <w:t>13、第一轮招标因存在质疑，</w:t>
      </w:r>
      <w:r>
        <w:rPr>
          <w:rFonts w:ascii="黑体" w:eastAsia="黑体" w:hAnsi="黑体"/>
          <w:sz w:val="28"/>
          <w:szCs w:val="24"/>
        </w:rPr>
        <w:t>A</w:t>
      </w:r>
      <w:r>
        <w:rPr>
          <w:rFonts w:ascii="黑体" w:eastAsia="黑体" w:hAnsi="黑体" w:hint="eastAsia"/>
          <w:sz w:val="28"/>
          <w:szCs w:val="24"/>
        </w:rPr>
        <w:t>档项</w:t>
      </w:r>
      <w:r w:rsidR="0077132E">
        <w:rPr>
          <w:rFonts w:ascii="黑体" w:eastAsia="黑体" w:hAnsi="黑体" w:hint="eastAsia"/>
          <w:sz w:val="28"/>
          <w:szCs w:val="24"/>
        </w:rPr>
        <w:t>目终止招标。本轮招标若存在质疑或投标家数不足，是否也要终止招标？</w:t>
      </w:r>
    </w:p>
    <w:p w14:paraId="3B811989" w14:textId="4993AC1D" w:rsidR="007E76BD" w:rsidRPr="007E76BD" w:rsidRDefault="0058294E" w:rsidP="00C65A0F">
      <w:pPr>
        <w:spacing w:line="360" w:lineRule="auto"/>
        <w:ind w:firstLineChars="200" w:firstLine="480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>按招标文件执行。</w:t>
      </w:r>
    </w:p>
    <w:p w14:paraId="3B26D013" w14:textId="430E0CB2" w:rsidR="000D7F98" w:rsidRPr="007E758A" w:rsidRDefault="000D7F98" w:rsidP="00720C8D">
      <w:pPr>
        <w:spacing w:line="360" w:lineRule="auto"/>
        <w:ind w:firstLineChars="200" w:firstLine="560"/>
        <w:jc w:val="left"/>
        <w:rPr>
          <w:rFonts w:ascii="黑体" w:eastAsia="黑体" w:hAnsi="黑体"/>
          <w:sz w:val="28"/>
          <w:szCs w:val="24"/>
        </w:rPr>
      </w:pPr>
    </w:p>
    <w:sectPr w:rsidR="000D7F98" w:rsidRPr="007E758A" w:rsidSect="000077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3E6E7" w14:textId="77777777" w:rsidR="001C20E4" w:rsidRDefault="001C20E4" w:rsidP="00B4471D">
      <w:r>
        <w:separator/>
      </w:r>
    </w:p>
  </w:endnote>
  <w:endnote w:type="continuationSeparator" w:id="0">
    <w:p w14:paraId="5BB372D2" w14:textId="77777777" w:rsidR="001C20E4" w:rsidRDefault="001C20E4" w:rsidP="00B44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766A6" w14:textId="77777777" w:rsidR="001C20E4" w:rsidRDefault="001C20E4" w:rsidP="00B4471D">
      <w:r>
        <w:separator/>
      </w:r>
    </w:p>
  </w:footnote>
  <w:footnote w:type="continuationSeparator" w:id="0">
    <w:p w14:paraId="49EC9A36" w14:textId="77777777" w:rsidR="001C20E4" w:rsidRDefault="001C20E4" w:rsidP="00B447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0A8"/>
    <w:rsid w:val="0000770C"/>
    <w:rsid w:val="00036A83"/>
    <w:rsid w:val="000A6019"/>
    <w:rsid w:val="000D15B0"/>
    <w:rsid w:val="000D7F98"/>
    <w:rsid w:val="00136F4F"/>
    <w:rsid w:val="00162513"/>
    <w:rsid w:val="00184FFE"/>
    <w:rsid w:val="001C20E4"/>
    <w:rsid w:val="0030584C"/>
    <w:rsid w:val="0033168E"/>
    <w:rsid w:val="003340D3"/>
    <w:rsid w:val="003557DB"/>
    <w:rsid w:val="00387E0E"/>
    <w:rsid w:val="003A676D"/>
    <w:rsid w:val="004330A8"/>
    <w:rsid w:val="00465D9C"/>
    <w:rsid w:val="004828EF"/>
    <w:rsid w:val="00490F36"/>
    <w:rsid w:val="004B64D2"/>
    <w:rsid w:val="004D1776"/>
    <w:rsid w:val="004D5515"/>
    <w:rsid w:val="004E6C0E"/>
    <w:rsid w:val="005160A8"/>
    <w:rsid w:val="005304F5"/>
    <w:rsid w:val="00552532"/>
    <w:rsid w:val="0058294E"/>
    <w:rsid w:val="00596E29"/>
    <w:rsid w:val="005D6C06"/>
    <w:rsid w:val="006107F7"/>
    <w:rsid w:val="006707E9"/>
    <w:rsid w:val="0069747C"/>
    <w:rsid w:val="0071283C"/>
    <w:rsid w:val="007130EC"/>
    <w:rsid w:val="00720C8D"/>
    <w:rsid w:val="007318C0"/>
    <w:rsid w:val="0077132E"/>
    <w:rsid w:val="00787143"/>
    <w:rsid w:val="007E758A"/>
    <w:rsid w:val="007E76BD"/>
    <w:rsid w:val="00801AB7"/>
    <w:rsid w:val="00807CC2"/>
    <w:rsid w:val="00824327"/>
    <w:rsid w:val="00852615"/>
    <w:rsid w:val="009B1687"/>
    <w:rsid w:val="00A25FF2"/>
    <w:rsid w:val="00A264A8"/>
    <w:rsid w:val="00AB20A7"/>
    <w:rsid w:val="00B0500C"/>
    <w:rsid w:val="00B22082"/>
    <w:rsid w:val="00B4471D"/>
    <w:rsid w:val="00B530A8"/>
    <w:rsid w:val="00C3304D"/>
    <w:rsid w:val="00C65A0F"/>
    <w:rsid w:val="00CE4518"/>
    <w:rsid w:val="00D07CCD"/>
    <w:rsid w:val="00D81049"/>
    <w:rsid w:val="00D967DB"/>
    <w:rsid w:val="00E532D7"/>
    <w:rsid w:val="00E72744"/>
    <w:rsid w:val="00E74F20"/>
    <w:rsid w:val="00ED1FE1"/>
    <w:rsid w:val="00ED23C9"/>
    <w:rsid w:val="00EF65AF"/>
    <w:rsid w:val="00F1686F"/>
    <w:rsid w:val="00F53117"/>
    <w:rsid w:val="00F778D1"/>
    <w:rsid w:val="00F8033A"/>
    <w:rsid w:val="00FE3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D34586"/>
  <w15:docId w15:val="{15BC563C-FDC4-49E0-B078-1D9A67F5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03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70C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00770C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447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4471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447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4471D"/>
    <w:rPr>
      <w:sz w:val="18"/>
      <w:szCs w:val="18"/>
    </w:rPr>
  </w:style>
  <w:style w:type="paragraph" w:styleId="a9">
    <w:name w:val="List Paragraph"/>
    <w:basedOn w:val="a"/>
    <w:uiPriority w:val="34"/>
    <w:qFormat/>
    <w:rsid w:val="00D967DB"/>
    <w:pPr>
      <w:ind w:firstLineChars="200" w:firstLine="420"/>
    </w:pPr>
  </w:style>
  <w:style w:type="paragraph" w:styleId="aa">
    <w:name w:val="Body Text Indent"/>
    <w:basedOn w:val="a"/>
    <w:link w:val="ab"/>
    <w:uiPriority w:val="99"/>
    <w:semiHidden/>
    <w:unhideWhenUsed/>
    <w:rsid w:val="00596E29"/>
    <w:pPr>
      <w:spacing w:after="120"/>
      <w:ind w:leftChars="200" w:left="420"/>
    </w:pPr>
  </w:style>
  <w:style w:type="character" w:customStyle="1" w:styleId="ab">
    <w:name w:val="正文文本缩进 字符"/>
    <w:basedOn w:val="a0"/>
    <w:link w:val="aa"/>
    <w:uiPriority w:val="99"/>
    <w:semiHidden/>
    <w:rsid w:val="00596E29"/>
  </w:style>
  <w:style w:type="paragraph" w:styleId="2">
    <w:name w:val="Body Text First Indent 2"/>
    <w:basedOn w:val="aa"/>
    <w:link w:val="20"/>
    <w:uiPriority w:val="99"/>
    <w:semiHidden/>
    <w:unhideWhenUsed/>
    <w:qFormat/>
    <w:rsid w:val="00596E29"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20">
    <w:name w:val="正文文本首行缩进 2 字符"/>
    <w:basedOn w:val="ab"/>
    <w:link w:val="2"/>
    <w:uiPriority w:val="99"/>
    <w:semiHidden/>
    <w:rsid w:val="00596E29"/>
    <w:rPr>
      <w:rFonts w:ascii="Calibri" w:eastAsia="宋体" w:hAnsi="Calibri"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2023-06-20T02:03:00Z</cp:lastPrinted>
  <dcterms:created xsi:type="dcterms:W3CDTF">2023-06-20T05:07:00Z</dcterms:created>
  <dcterms:modified xsi:type="dcterms:W3CDTF">2023-06-21T09:23:00Z</dcterms:modified>
</cp:coreProperties>
</file>