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D6A2" w14:textId="77777777" w:rsidR="00983D9B" w:rsidRDefault="00102E0F">
      <w:pPr>
        <w:pStyle w:val="1"/>
        <w:adjustRightInd w:val="0"/>
        <w:snapToGrid w:val="0"/>
        <w:spacing w:before="0" w:afterLines="50" w:after="156" w:line="360" w:lineRule="auto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投标疑问</w:t>
      </w:r>
    </w:p>
    <w:p w14:paraId="00DECAEA" w14:textId="77777777" w:rsidR="00983D9B" w:rsidRDefault="00102E0F">
      <w:pPr>
        <w:snapToGrid w:val="0"/>
        <w:spacing w:line="312" w:lineRule="auto"/>
        <w:ind w:left="472" w:hangingChars="196" w:hanging="47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致：江苏盛和房地产股份有限公司</w:t>
      </w:r>
    </w:p>
    <w:p w14:paraId="7E1B201C" w14:textId="77777777" w:rsidR="00983D9B" w:rsidRDefault="00102E0F">
      <w:pPr>
        <w:snapToGrid w:val="0"/>
        <w:spacing w:line="312" w:lineRule="auto"/>
        <w:ind w:firstLineChars="200" w:firstLine="480"/>
        <w:rPr>
          <w:rFonts w:ascii="宋体" w:hAnsi="宋体"/>
          <w:kern w:val="20"/>
          <w:sz w:val="24"/>
        </w:rPr>
      </w:pPr>
      <w:r>
        <w:rPr>
          <w:rFonts w:ascii="宋体" w:hAnsi="宋体" w:hint="eastAsia"/>
          <w:kern w:val="20"/>
          <w:sz w:val="24"/>
        </w:rPr>
        <w:t>针对</w:t>
      </w:r>
      <w:r>
        <w:rPr>
          <w:rFonts w:ascii="宋体" w:hAnsi="宋体" w:hint="eastAsia"/>
          <w:b/>
          <w:sz w:val="24"/>
          <w:u w:val="single"/>
        </w:rPr>
        <w:t>江苏盛和房地产股份有限公司</w:t>
      </w:r>
      <w:r>
        <w:rPr>
          <w:rFonts w:ascii="宋体" w:hAnsi="宋体" w:hint="eastAsia"/>
          <w:b/>
          <w:sz w:val="24"/>
          <w:u w:val="single"/>
        </w:rPr>
        <w:t xml:space="preserve">2023-2025 </w:t>
      </w:r>
      <w:r>
        <w:rPr>
          <w:rFonts w:ascii="宋体" w:hAnsi="宋体" w:hint="eastAsia"/>
          <w:b/>
          <w:sz w:val="24"/>
          <w:u w:val="single"/>
        </w:rPr>
        <w:t>年度材料设备品牌入围单位（第六、七批）（智能家居）</w:t>
      </w:r>
      <w:r>
        <w:rPr>
          <w:rFonts w:ascii="宋体" w:hAnsi="宋体" w:hint="eastAsia"/>
          <w:sz w:val="24"/>
        </w:rPr>
        <w:t>项目</w:t>
      </w:r>
      <w:r>
        <w:rPr>
          <w:rFonts w:ascii="宋体" w:hAnsi="宋体" w:hint="eastAsia"/>
          <w:kern w:val="20"/>
          <w:sz w:val="24"/>
        </w:rPr>
        <w:t>，我司经详细阅读招标文件，存在以下疑问，烦请贵方予以解答：</w:t>
      </w:r>
    </w:p>
    <w:p w14:paraId="71ABDFB6" w14:textId="77777777" w:rsidR="00983D9B" w:rsidRDefault="00102E0F">
      <w:pPr>
        <w:numPr>
          <w:ilvl w:val="0"/>
          <w:numId w:val="2"/>
        </w:num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如我司分档为智能家居无线</w:t>
      </w:r>
      <w:r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>档，是否只需要填报无线</w:t>
      </w:r>
      <w:r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>档清单</w:t>
      </w:r>
      <w:r>
        <w:rPr>
          <w:rFonts w:ascii="宋体" w:hAnsi="宋体" w:hint="eastAsia"/>
          <w:b/>
          <w:bCs/>
          <w:sz w:val="24"/>
        </w:rPr>
        <w:t>？</w:t>
      </w:r>
    </w:p>
    <w:p w14:paraId="69B23323" w14:textId="77777777" w:rsidR="00983D9B" w:rsidRDefault="00102E0F">
      <w:pPr>
        <w:snapToGrid w:val="0"/>
        <w:spacing w:line="312" w:lineRule="auto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回复：是的。</w:t>
      </w:r>
    </w:p>
    <w:p w14:paraId="7460C6D0" w14:textId="77777777" w:rsidR="00983D9B" w:rsidRDefault="00102E0F">
      <w:pPr>
        <w:numPr>
          <w:ilvl w:val="0"/>
          <w:numId w:val="2"/>
        </w:num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第二章申请人须知第二条第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点，和产品采购合同第八条</w:t>
      </w:r>
      <w:r>
        <w:rPr>
          <w:rFonts w:ascii="宋体" w:hAnsi="宋体"/>
          <w:sz w:val="24"/>
        </w:rPr>
        <w:t>付款方式</w:t>
      </w:r>
      <w:r>
        <w:rPr>
          <w:rFonts w:ascii="宋体" w:hAnsi="宋体" w:hint="eastAsia"/>
          <w:sz w:val="24"/>
        </w:rPr>
        <w:t>中：“</w:t>
      </w:r>
      <w:r>
        <w:rPr>
          <w:rFonts w:ascii="宋体" w:hAnsi="宋体"/>
          <w:sz w:val="24"/>
        </w:rPr>
        <w:t>合同签订后预付款</w:t>
      </w:r>
      <w:r>
        <w:rPr>
          <w:rFonts w:ascii="宋体" w:hAnsi="宋体"/>
          <w:sz w:val="24"/>
        </w:rPr>
        <w:t>30%(</w:t>
      </w:r>
      <w:r>
        <w:rPr>
          <w:rFonts w:ascii="宋体" w:hAnsi="宋体"/>
          <w:sz w:val="24"/>
        </w:rPr>
        <w:t>若未及时提交相应金额的履约保函，将同时扣除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10%</w:t>
      </w:r>
      <w:r>
        <w:rPr>
          <w:rFonts w:ascii="宋体" w:hAnsi="宋体"/>
          <w:sz w:val="24"/>
        </w:rPr>
        <w:t>履约保证金，单项验收完一次性无息退还</w:t>
      </w:r>
      <w:r>
        <w:rPr>
          <w:rFonts w:ascii="宋体" w:hAnsi="宋体"/>
          <w:sz w:val="24"/>
        </w:rPr>
        <w:t>):</w:t>
      </w:r>
      <w:r>
        <w:rPr>
          <w:rFonts w:ascii="宋体" w:hAnsi="宋体"/>
          <w:sz w:val="24"/>
        </w:rPr>
        <w:t>材料设备货到现场经验收合格确认收货并开具</w:t>
      </w:r>
      <w:r>
        <w:rPr>
          <w:rFonts w:ascii="宋体" w:hAnsi="宋体"/>
          <w:sz w:val="24"/>
        </w:rPr>
        <w:t xml:space="preserve"> 95%</w:t>
      </w:r>
      <w:r>
        <w:rPr>
          <w:rFonts w:ascii="宋体" w:hAnsi="宋体"/>
          <w:sz w:val="24"/>
        </w:rPr>
        <w:t>增值税专用发票后付款至</w:t>
      </w:r>
      <w:r>
        <w:rPr>
          <w:rFonts w:ascii="宋体" w:hAnsi="宋体"/>
          <w:sz w:val="24"/>
        </w:rPr>
        <w:t xml:space="preserve"> 80%(</w:t>
      </w:r>
      <w:r>
        <w:rPr>
          <w:rFonts w:ascii="宋体" w:hAnsi="宋体"/>
          <w:sz w:val="24"/>
        </w:rPr>
        <w:t>分批供货分批支付</w:t>
      </w:r>
      <w:r>
        <w:rPr>
          <w:rFonts w:ascii="宋体" w:hAnsi="宋体"/>
          <w:sz w:val="24"/>
        </w:rPr>
        <w:t>);</w:t>
      </w:r>
      <w:r>
        <w:rPr>
          <w:rFonts w:ascii="宋体" w:hAnsi="宋体"/>
          <w:sz w:val="24"/>
        </w:rPr>
        <w:t>材料设备安装施工完成经验收合格且通过一审并开具</w:t>
      </w:r>
      <w:r>
        <w:rPr>
          <w:rFonts w:ascii="宋体" w:hAnsi="宋体"/>
          <w:sz w:val="24"/>
        </w:rPr>
        <w:t xml:space="preserve"> 100%</w:t>
      </w:r>
      <w:r>
        <w:rPr>
          <w:rFonts w:ascii="宋体" w:hAnsi="宋体"/>
          <w:sz w:val="24"/>
        </w:rPr>
        <w:t>全额增值税专用发票后付款至</w:t>
      </w:r>
      <w:r>
        <w:rPr>
          <w:rFonts w:ascii="宋体" w:hAnsi="宋体"/>
          <w:sz w:val="24"/>
        </w:rPr>
        <w:t xml:space="preserve"> 97%: </w:t>
      </w:r>
      <w:r>
        <w:rPr>
          <w:rFonts w:ascii="宋体" w:hAnsi="宋体"/>
          <w:sz w:val="24"/>
        </w:rPr>
        <w:t>最后</w:t>
      </w:r>
      <w:r>
        <w:rPr>
          <w:rFonts w:ascii="宋体" w:hAnsi="宋体"/>
          <w:sz w:val="24"/>
        </w:rPr>
        <w:t xml:space="preserve"> 3%</w:t>
      </w:r>
      <w:r>
        <w:rPr>
          <w:rFonts w:ascii="宋体" w:hAnsi="宋体"/>
          <w:sz w:val="24"/>
        </w:rPr>
        <w:t>作为质保金，待质保期满</w:t>
      </w:r>
      <w:r>
        <w:rPr>
          <w:rFonts w:ascii="宋体" w:hAnsi="宋体"/>
          <w:sz w:val="24"/>
        </w:rPr>
        <w:t xml:space="preserve">(24 </w:t>
      </w:r>
      <w:proofErr w:type="gramStart"/>
      <w:r>
        <w:rPr>
          <w:rFonts w:ascii="宋体" w:hAnsi="宋体"/>
          <w:sz w:val="24"/>
        </w:rPr>
        <w:t>个</w:t>
      </w:r>
      <w:proofErr w:type="gramEnd"/>
      <w:r>
        <w:rPr>
          <w:rFonts w:ascii="宋体" w:hAnsi="宋体"/>
          <w:sz w:val="24"/>
        </w:rPr>
        <w:t>月</w:t>
      </w:r>
      <w:r>
        <w:rPr>
          <w:rFonts w:ascii="宋体" w:hAnsi="宋体"/>
          <w:sz w:val="24"/>
        </w:rPr>
        <w:t xml:space="preserve">) </w:t>
      </w:r>
      <w:r>
        <w:rPr>
          <w:rFonts w:ascii="宋体" w:hAnsi="宋体"/>
          <w:sz w:val="24"/>
        </w:rPr>
        <w:t>后无息退还。</w:t>
      </w:r>
      <w:r>
        <w:rPr>
          <w:rFonts w:ascii="宋体" w:hAnsi="宋体" w:hint="eastAsia"/>
          <w:sz w:val="24"/>
        </w:rPr>
        <w:t>”</w:t>
      </w:r>
    </w:p>
    <w:p w14:paraId="3FB8187E" w14:textId="77777777" w:rsidR="00983D9B" w:rsidRDefault="00102E0F">
      <w:pPr>
        <w:snapToGrid w:val="0"/>
        <w:spacing w:line="312" w:lineRule="auto"/>
        <w:ind w:firstLineChars="160" w:firstLine="38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未约定验收后支付的周期，修改为：</w:t>
      </w:r>
      <w:r>
        <w:rPr>
          <w:rFonts w:ascii="宋体" w:hAnsi="宋体"/>
          <w:sz w:val="24"/>
        </w:rPr>
        <w:t>材料设备货到现场经验收合格确认收货并</w:t>
      </w:r>
    </w:p>
    <w:p w14:paraId="1490683A" w14:textId="77777777" w:rsidR="00983D9B" w:rsidRDefault="00102E0F">
      <w:pPr>
        <w:snapToGrid w:val="0"/>
        <w:spacing w:line="312" w:lineRule="auto"/>
        <w:ind w:firstLineChars="160" w:firstLine="38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开具</w:t>
      </w:r>
      <w:r>
        <w:rPr>
          <w:rFonts w:ascii="宋体" w:hAnsi="宋体"/>
          <w:sz w:val="24"/>
        </w:rPr>
        <w:t xml:space="preserve"> 95%</w:t>
      </w:r>
      <w:r>
        <w:rPr>
          <w:rFonts w:ascii="宋体" w:hAnsi="宋体"/>
          <w:sz w:val="24"/>
        </w:rPr>
        <w:t>增值税专用发票后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日内</w:t>
      </w:r>
      <w:r>
        <w:rPr>
          <w:rFonts w:ascii="宋体" w:hAnsi="宋体"/>
          <w:sz w:val="24"/>
        </w:rPr>
        <w:t>付款至</w:t>
      </w:r>
      <w:r>
        <w:rPr>
          <w:rFonts w:ascii="宋体" w:hAnsi="宋体"/>
          <w:sz w:val="24"/>
        </w:rPr>
        <w:t xml:space="preserve"> 80%(</w:t>
      </w:r>
      <w:r>
        <w:rPr>
          <w:rFonts w:ascii="宋体" w:hAnsi="宋体"/>
          <w:sz w:val="24"/>
        </w:rPr>
        <w:t>分批供货分批支付</w:t>
      </w:r>
      <w:r>
        <w:rPr>
          <w:rFonts w:ascii="宋体" w:hAnsi="宋体"/>
          <w:sz w:val="24"/>
        </w:rPr>
        <w:t>);</w:t>
      </w:r>
      <w:r>
        <w:rPr>
          <w:rFonts w:ascii="宋体" w:hAnsi="宋体"/>
          <w:sz w:val="24"/>
        </w:rPr>
        <w:t>材料设备安装</w:t>
      </w:r>
    </w:p>
    <w:p w14:paraId="02FB335E" w14:textId="77777777" w:rsidR="00983D9B" w:rsidRDefault="00102E0F">
      <w:pPr>
        <w:snapToGrid w:val="0"/>
        <w:spacing w:line="312" w:lineRule="auto"/>
        <w:ind w:firstLineChars="160" w:firstLine="38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施工完成经验收合格且通过一审并开具</w:t>
      </w:r>
      <w:r>
        <w:rPr>
          <w:rFonts w:ascii="宋体" w:hAnsi="宋体"/>
          <w:sz w:val="24"/>
        </w:rPr>
        <w:t xml:space="preserve"> 100%</w:t>
      </w:r>
      <w:r>
        <w:rPr>
          <w:rFonts w:ascii="宋体" w:hAnsi="宋体"/>
          <w:sz w:val="24"/>
        </w:rPr>
        <w:t>全额增值</w:t>
      </w:r>
      <w:r>
        <w:rPr>
          <w:rFonts w:ascii="宋体" w:hAnsi="宋体"/>
          <w:sz w:val="24"/>
        </w:rPr>
        <w:t>税专用发票后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日内</w:t>
      </w:r>
      <w:r>
        <w:rPr>
          <w:rFonts w:ascii="宋体" w:hAnsi="宋体"/>
          <w:sz w:val="24"/>
        </w:rPr>
        <w:t>付款至</w:t>
      </w:r>
      <w:r>
        <w:rPr>
          <w:rFonts w:ascii="宋体" w:hAnsi="宋体"/>
          <w:sz w:val="24"/>
        </w:rPr>
        <w:t xml:space="preserve"> </w:t>
      </w:r>
    </w:p>
    <w:p w14:paraId="79EE5CC2" w14:textId="77777777" w:rsidR="00983D9B" w:rsidRDefault="00102E0F">
      <w:pPr>
        <w:snapToGrid w:val="0"/>
        <w:spacing w:line="312" w:lineRule="auto"/>
        <w:ind w:firstLineChars="160" w:firstLine="38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97%: </w:t>
      </w:r>
      <w:r>
        <w:rPr>
          <w:rFonts w:ascii="宋体" w:hAnsi="宋体"/>
          <w:sz w:val="24"/>
        </w:rPr>
        <w:t>最后</w:t>
      </w:r>
      <w:r>
        <w:rPr>
          <w:rFonts w:ascii="宋体" w:hAnsi="宋体"/>
          <w:sz w:val="24"/>
        </w:rPr>
        <w:t>3%</w:t>
      </w:r>
      <w:r>
        <w:rPr>
          <w:rFonts w:ascii="宋体" w:hAnsi="宋体"/>
          <w:sz w:val="24"/>
        </w:rPr>
        <w:t>作为质保金，</w:t>
      </w:r>
      <w:proofErr w:type="gramStart"/>
      <w:r>
        <w:rPr>
          <w:rFonts w:ascii="宋体" w:hAnsi="宋体"/>
          <w:sz w:val="24"/>
        </w:rPr>
        <w:t>待质保</w:t>
      </w:r>
      <w:proofErr w:type="gramEnd"/>
      <w:r>
        <w:rPr>
          <w:rFonts w:ascii="宋体" w:hAnsi="宋体"/>
          <w:sz w:val="24"/>
        </w:rPr>
        <w:t>期满</w:t>
      </w:r>
      <w:r>
        <w:rPr>
          <w:rFonts w:ascii="宋体" w:hAnsi="宋体"/>
          <w:sz w:val="24"/>
        </w:rPr>
        <w:t xml:space="preserve">(24 </w:t>
      </w:r>
      <w:proofErr w:type="gramStart"/>
      <w:r>
        <w:rPr>
          <w:rFonts w:ascii="宋体" w:hAnsi="宋体"/>
          <w:sz w:val="24"/>
        </w:rPr>
        <w:t>个</w:t>
      </w:r>
      <w:proofErr w:type="gramEnd"/>
      <w:r>
        <w:rPr>
          <w:rFonts w:ascii="宋体" w:hAnsi="宋体"/>
          <w:sz w:val="24"/>
        </w:rPr>
        <w:t>月</w:t>
      </w:r>
      <w:r>
        <w:rPr>
          <w:rFonts w:ascii="宋体" w:hAnsi="宋体"/>
          <w:sz w:val="24"/>
        </w:rPr>
        <w:t xml:space="preserve">) </w:t>
      </w:r>
      <w:r>
        <w:rPr>
          <w:rFonts w:ascii="宋体" w:hAnsi="宋体"/>
          <w:sz w:val="24"/>
        </w:rPr>
        <w:t>后无息退还。</w:t>
      </w:r>
    </w:p>
    <w:p w14:paraId="486986D9" w14:textId="77777777" w:rsidR="00983D9B" w:rsidRDefault="00102E0F">
      <w:pPr>
        <w:snapToGrid w:val="0"/>
        <w:spacing w:line="312" w:lineRule="auto"/>
        <w:ind w:firstLineChars="160" w:firstLine="38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增加：承包人提供</w:t>
      </w:r>
      <w:r>
        <w:rPr>
          <w:rFonts w:ascii="宋体" w:hAnsi="宋体" w:hint="eastAsia"/>
          <w:sz w:val="24"/>
        </w:rPr>
        <w:t>3%</w:t>
      </w:r>
      <w:r>
        <w:rPr>
          <w:rFonts w:ascii="宋体" w:hAnsi="宋体" w:hint="eastAsia"/>
          <w:sz w:val="24"/>
        </w:rPr>
        <w:t>银行质量保函，则支付至</w:t>
      </w:r>
      <w:r>
        <w:rPr>
          <w:rFonts w:ascii="宋体" w:hAnsi="宋体" w:hint="eastAsia"/>
          <w:sz w:val="24"/>
        </w:rPr>
        <w:t>100%</w:t>
      </w:r>
      <w:r>
        <w:rPr>
          <w:rFonts w:ascii="宋体" w:hAnsi="宋体" w:hint="eastAsia"/>
          <w:sz w:val="24"/>
        </w:rPr>
        <w:t>。</w:t>
      </w:r>
    </w:p>
    <w:p w14:paraId="136713DE" w14:textId="77777777" w:rsidR="00983D9B" w:rsidRDefault="00102E0F">
      <w:p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color w:val="FF0000"/>
          <w:sz w:val="24"/>
        </w:rPr>
        <w:t>回复：</w:t>
      </w:r>
      <w:r>
        <w:rPr>
          <w:rFonts w:ascii="宋体" w:hAnsi="宋体" w:hint="eastAsia"/>
          <w:color w:val="FF0000"/>
          <w:sz w:val="24"/>
        </w:rPr>
        <w:t>按招标文件执行</w:t>
      </w:r>
      <w:r>
        <w:rPr>
          <w:rFonts w:ascii="宋体" w:hAnsi="宋体" w:hint="eastAsia"/>
          <w:color w:val="FF0000"/>
          <w:sz w:val="24"/>
        </w:rPr>
        <w:t>。</w:t>
      </w:r>
    </w:p>
    <w:p w14:paraId="7471E7BD" w14:textId="77777777" w:rsidR="00983D9B" w:rsidRDefault="00102E0F">
      <w:pPr>
        <w:numPr>
          <w:ilvl w:val="0"/>
          <w:numId w:val="2"/>
        </w:num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第二章申请人须知第八条第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点“未按规定时间、数额、规定形式交纳投标保证金的；”本项目是否不需要支付投标保证金，请确认？</w:t>
      </w:r>
    </w:p>
    <w:p w14:paraId="50D4316C" w14:textId="77777777" w:rsidR="00983D9B" w:rsidRDefault="00102E0F">
      <w:pPr>
        <w:snapToGrid w:val="0"/>
        <w:spacing w:line="312" w:lineRule="auto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回复：本次集采招标无</w:t>
      </w:r>
      <w:r>
        <w:rPr>
          <w:rFonts w:ascii="宋体" w:hAnsi="宋体" w:hint="eastAsia"/>
          <w:color w:val="FF0000"/>
          <w:sz w:val="24"/>
        </w:rPr>
        <w:t>投</w:t>
      </w:r>
      <w:r>
        <w:rPr>
          <w:rFonts w:ascii="宋体" w:hAnsi="宋体" w:hint="eastAsia"/>
          <w:color w:val="FF0000"/>
          <w:sz w:val="24"/>
        </w:rPr>
        <w:t>标保证金。</w:t>
      </w:r>
    </w:p>
    <w:p w14:paraId="7778EE7F" w14:textId="77777777" w:rsidR="00983D9B" w:rsidRDefault="00102E0F">
      <w:pPr>
        <w:numPr>
          <w:ilvl w:val="0"/>
          <w:numId w:val="2"/>
        </w:num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产品采购合同第十一条第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点“</w:t>
      </w:r>
      <w:r>
        <w:rPr>
          <w:rFonts w:ascii="宋体" w:hAnsi="宋体" w:hint="eastAsia"/>
          <w:sz w:val="24"/>
        </w:rPr>
        <w:t xml:space="preserve">5.1 </w:t>
      </w:r>
      <w:r>
        <w:rPr>
          <w:rFonts w:ascii="宋体" w:hAnsi="宋体" w:hint="eastAsia"/>
          <w:sz w:val="24"/>
        </w:rPr>
        <w:t>出现紧急故障，影响居民正常生活，除人力不可抗拒原因外，乙方须在接到通知后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小时内赶到现场，并于</w:t>
      </w:r>
      <w:r>
        <w:rPr>
          <w:rFonts w:ascii="宋体" w:hAnsi="宋体" w:hint="eastAsia"/>
          <w:sz w:val="24"/>
        </w:rPr>
        <w:t xml:space="preserve">4 </w:t>
      </w:r>
      <w:r>
        <w:rPr>
          <w:rFonts w:ascii="宋体" w:hAnsi="宋体" w:hint="eastAsia"/>
          <w:sz w:val="24"/>
        </w:rPr>
        <w:t>小时内完成维修；”如果在非市区出现紧急故障，</w:t>
      </w:r>
      <w:r>
        <w:rPr>
          <w:rFonts w:ascii="宋体" w:hAnsi="宋体" w:hint="eastAsia"/>
          <w:sz w:val="24"/>
        </w:rPr>
        <w:t>2-4</w:t>
      </w:r>
      <w:r>
        <w:rPr>
          <w:rFonts w:ascii="宋体" w:hAnsi="宋体" w:hint="eastAsia"/>
          <w:sz w:val="24"/>
        </w:rPr>
        <w:t>小时内完成维修可能难以实现。</w:t>
      </w:r>
    </w:p>
    <w:p w14:paraId="75627E69" w14:textId="77777777" w:rsidR="00983D9B" w:rsidRDefault="00102E0F">
      <w:pPr>
        <w:snapToGrid w:val="0"/>
        <w:spacing w:line="312" w:lineRule="auto"/>
        <w:ind w:leftChars="160" w:left="33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为避免因此导致的纠纷和争议，建议修改该条款，具体如下：“</w:t>
      </w:r>
      <w:r>
        <w:rPr>
          <w:rFonts w:ascii="宋体" w:hAnsi="宋体" w:hint="eastAsia"/>
          <w:sz w:val="24"/>
        </w:rPr>
        <w:t xml:space="preserve">5.1 </w:t>
      </w:r>
      <w:r>
        <w:rPr>
          <w:rFonts w:ascii="宋体" w:hAnsi="宋体" w:hint="eastAsia"/>
          <w:sz w:val="24"/>
        </w:rPr>
        <w:t>如果出现紧急故障，影响居民正常生活，除人力不可抗拒原因外，乙方应当在接到通知后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小时内</w:t>
      </w:r>
      <w:proofErr w:type="gramStart"/>
      <w:r>
        <w:rPr>
          <w:rFonts w:ascii="宋体" w:hAnsi="宋体" w:hint="eastAsia"/>
          <w:sz w:val="24"/>
        </w:rPr>
        <w:t>作出</w:t>
      </w:r>
      <w:proofErr w:type="gramEnd"/>
      <w:r>
        <w:rPr>
          <w:rFonts w:ascii="宋体" w:hAnsi="宋体" w:hint="eastAsia"/>
          <w:sz w:val="24"/>
        </w:rPr>
        <w:t>响应，并根据情况立即采取补救措施。如果现场维修无法完成，乙方应当在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小时内上门维修。”</w:t>
      </w:r>
    </w:p>
    <w:p w14:paraId="5E988125" w14:textId="77777777" w:rsidR="00983D9B" w:rsidRDefault="00102E0F">
      <w:pPr>
        <w:snapToGrid w:val="0"/>
        <w:spacing w:line="312" w:lineRule="auto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回复：</w:t>
      </w:r>
      <w:r>
        <w:rPr>
          <w:rFonts w:ascii="宋体" w:hAnsi="宋体" w:hint="eastAsia"/>
          <w:color w:val="FF0000"/>
          <w:sz w:val="24"/>
        </w:rPr>
        <w:t>按招标文件执行</w:t>
      </w:r>
      <w:r>
        <w:rPr>
          <w:rFonts w:ascii="宋体" w:hAnsi="宋体" w:hint="eastAsia"/>
          <w:color w:val="FF0000"/>
          <w:sz w:val="24"/>
        </w:rPr>
        <w:t>。</w:t>
      </w:r>
    </w:p>
    <w:p w14:paraId="1B9F6427" w14:textId="77777777" w:rsidR="00983D9B" w:rsidRDefault="00102E0F">
      <w:pPr>
        <w:numPr>
          <w:ilvl w:val="0"/>
          <w:numId w:val="2"/>
        </w:num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根据中控屏的使用场景和性价比考虑，可否采用</w:t>
      </w:r>
      <w:r>
        <w:rPr>
          <w:rFonts w:ascii="宋体" w:hAnsi="宋体" w:hint="eastAsia"/>
          <w:sz w:val="24"/>
        </w:rPr>
        <w:t>1G</w:t>
      </w:r>
      <w:r>
        <w:rPr>
          <w:rFonts w:ascii="宋体" w:hAnsi="宋体" w:hint="eastAsia"/>
          <w:sz w:val="24"/>
        </w:rPr>
        <w:t>内存产品应标？技术要求</w:t>
      </w:r>
      <w:r>
        <w:rPr>
          <w:rFonts w:ascii="宋体" w:hAnsi="宋体" w:hint="eastAsia"/>
          <w:sz w:val="24"/>
        </w:rPr>
        <w:t>中语音功能、网关功能、继电器功能描述为扩展功能，报价清单中报价是否需要包含以上功能？以上三项功能为中控屏高集成性的标志性功能，建议</w:t>
      </w:r>
      <w:proofErr w:type="gramStart"/>
      <w:r>
        <w:rPr>
          <w:rFonts w:ascii="宋体" w:hAnsi="宋体" w:hint="eastAsia"/>
          <w:sz w:val="24"/>
        </w:rPr>
        <w:t>按照标配报价</w:t>
      </w:r>
      <w:proofErr w:type="gramEnd"/>
      <w:r>
        <w:rPr>
          <w:rFonts w:ascii="宋体" w:hAnsi="宋体" w:hint="eastAsia"/>
          <w:b/>
          <w:bCs/>
          <w:sz w:val="24"/>
        </w:rPr>
        <w:t>。</w:t>
      </w:r>
    </w:p>
    <w:p w14:paraId="4CD1DB5F" w14:textId="77777777" w:rsidR="00983D9B" w:rsidRDefault="00102E0F">
      <w:pPr>
        <w:snapToGrid w:val="0"/>
        <w:spacing w:line="312" w:lineRule="auto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回复：不</w:t>
      </w:r>
      <w:r>
        <w:rPr>
          <w:rFonts w:ascii="宋体" w:hAnsi="宋体" w:hint="eastAsia"/>
          <w:color w:val="FF0000"/>
          <w:sz w:val="24"/>
        </w:rPr>
        <w:t>能</w:t>
      </w:r>
      <w:r>
        <w:rPr>
          <w:rFonts w:ascii="宋体" w:hAnsi="宋体" w:hint="eastAsia"/>
          <w:color w:val="FF0000"/>
          <w:sz w:val="24"/>
        </w:rPr>
        <w:t>采用</w:t>
      </w:r>
      <w:r>
        <w:rPr>
          <w:rFonts w:ascii="宋体" w:hAnsi="宋体" w:hint="eastAsia"/>
          <w:color w:val="FF0000"/>
          <w:sz w:val="24"/>
        </w:rPr>
        <w:t>1</w:t>
      </w:r>
      <w:r>
        <w:rPr>
          <w:rFonts w:ascii="宋体" w:hAnsi="宋体"/>
          <w:color w:val="FF0000"/>
          <w:sz w:val="24"/>
        </w:rPr>
        <w:t>G</w:t>
      </w:r>
      <w:r>
        <w:rPr>
          <w:rFonts w:ascii="宋体" w:hAnsi="宋体" w:hint="eastAsia"/>
          <w:color w:val="FF0000"/>
          <w:sz w:val="24"/>
        </w:rPr>
        <w:t>内存产品应标，可在全系列清单中填报。报价清单中要求中控</w:t>
      </w:r>
      <w:proofErr w:type="gramStart"/>
      <w:r>
        <w:rPr>
          <w:rFonts w:ascii="宋体" w:hAnsi="宋体" w:hint="eastAsia"/>
          <w:color w:val="FF0000"/>
          <w:sz w:val="24"/>
        </w:rPr>
        <w:t>屏支持</w:t>
      </w:r>
      <w:proofErr w:type="gramEnd"/>
      <w:r>
        <w:rPr>
          <w:rFonts w:ascii="宋体" w:hAnsi="宋体" w:hint="eastAsia"/>
          <w:color w:val="FF0000"/>
          <w:sz w:val="24"/>
        </w:rPr>
        <w:t>A</w:t>
      </w:r>
      <w:r>
        <w:rPr>
          <w:rFonts w:ascii="宋体" w:hAnsi="宋体"/>
          <w:color w:val="FF0000"/>
          <w:sz w:val="24"/>
        </w:rPr>
        <w:t>I</w:t>
      </w:r>
      <w:r>
        <w:rPr>
          <w:rFonts w:ascii="宋体" w:hAnsi="宋体" w:hint="eastAsia"/>
          <w:color w:val="FF0000"/>
          <w:sz w:val="24"/>
        </w:rPr>
        <w:t>语音控制，网关、续电器不做强制要求。</w:t>
      </w:r>
    </w:p>
    <w:p w14:paraId="29D9B5FD" w14:textId="77777777" w:rsidR="00983D9B" w:rsidRDefault="00102E0F">
      <w:pPr>
        <w:numPr>
          <w:ilvl w:val="0"/>
          <w:numId w:val="2"/>
        </w:num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招标清单</w:t>
      </w:r>
      <w:r>
        <w:rPr>
          <w:rFonts w:ascii="宋体" w:hAnsi="宋体" w:hint="eastAsia"/>
          <w:sz w:val="24"/>
        </w:rPr>
        <w:t>12~15</w:t>
      </w:r>
      <w:r>
        <w:rPr>
          <w:rFonts w:ascii="宋体" w:hAnsi="宋体" w:hint="eastAsia"/>
          <w:sz w:val="24"/>
        </w:rPr>
        <w:t>项调光模块，参数要求输出功率，输出功率是灯光驱动的参数，</w:t>
      </w:r>
      <w:r>
        <w:rPr>
          <w:rFonts w:ascii="宋体" w:hAnsi="宋体" w:hint="eastAsia"/>
          <w:sz w:val="24"/>
        </w:rPr>
        <w:t>0-10V</w:t>
      </w:r>
      <w:proofErr w:type="gramStart"/>
      <w:r>
        <w:rPr>
          <w:rFonts w:ascii="宋体" w:hAnsi="宋体" w:hint="eastAsia"/>
          <w:sz w:val="24"/>
        </w:rPr>
        <w:t>调光仅调光信号</w:t>
      </w:r>
      <w:proofErr w:type="gramEnd"/>
      <w:r>
        <w:rPr>
          <w:rFonts w:ascii="宋体" w:hAnsi="宋体" w:hint="eastAsia"/>
          <w:sz w:val="24"/>
        </w:rPr>
        <w:t>，只需要驱动支持即可，不限灯具，请确认</w:t>
      </w:r>
    </w:p>
    <w:p w14:paraId="202762A9" w14:textId="67F1CF34" w:rsidR="00983D9B" w:rsidRDefault="00102E0F">
      <w:pPr>
        <w:snapToGrid w:val="0"/>
        <w:spacing w:line="312" w:lineRule="auto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回复：</w:t>
      </w:r>
      <w:r w:rsidR="001005EE">
        <w:rPr>
          <w:rFonts w:ascii="宋体" w:hAnsi="宋体" w:hint="eastAsia"/>
          <w:color w:val="FF0000"/>
          <w:sz w:val="24"/>
        </w:rPr>
        <w:t>是的</w:t>
      </w:r>
      <w:r>
        <w:rPr>
          <w:rFonts w:ascii="宋体" w:hAnsi="宋体" w:hint="eastAsia"/>
          <w:color w:val="FF0000"/>
          <w:sz w:val="24"/>
        </w:rPr>
        <w:t>。</w:t>
      </w:r>
    </w:p>
    <w:p w14:paraId="2200A644" w14:textId="77777777" w:rsidR="00983D9B" w:rsidRDefault="00102E0F">
      <w:pPr>
        <w:numPr>
          <w:ilvl w:val="0"/>
          <w:numId w:val="2"/>
        </w:num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招标清单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 w:hint="eastAsia"/>
          <w:sz w:val="24"/>
        </w:rPr>
        <w:t>项场景控制面板（带屏幕），根据分类，此项应为温控面板，是否按温控面板报价？</w:t>
      </w:r>
    </w:p>
    <w:p w14:paraId="0DF75360" w14:textId="77777777" w:rsidR="00983D9B" w:rsidRDefault="00102E0F">
      <w:pPr>
        <w:snapToGrid w:val="0"/>
        <w:spacing w:line="312" w:lineRule="auto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回复：不是单独的温控面板，需满足报价清单中“支持灯光、窗帘、空调、地暖、新风等设备控制”的要求。</w:t>
      </w:r>
    </w:p>
    <w:p w14:paraId="64464717" w14:textId="77777777" w:rsidR="00983D9B" w:rsidRDefault="00102E0F">
      <w:pPr>
        <w:numPr>
          <w:ilvl w:val="0"/>
          <w:numId w:val="2"/>
        </w:num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招标技术标准</w:t>
      </w:r>
      <w:proofErr w:type="gramStart"/>
      <w:r>
        <w:rPr>
          <w:rFonts w:ascii="宋体" w:hAnsi="宋体" w:hint="eastAsia"/>
          <w:sz w:val="24"/>
        </w:rPr>
        <w:t>》</w:t>
      </w:r>
      <w:proofErr w:type="gramEnd"/>
      <w:r>
        <w:rPr>
          <w:rFonts w:ascii="宋体" w:hAnsi="宋体" w:hint="eastAsia"/>
          <w:sz w:val="24"/>
        </w:rPr>
        <w:t>智能开关产品技术标准，负载能力：阻性负载：≥</w:t>
      </w:r>
      <w:r>
        <w:rPr>
          <w:rFonts w:ascii="宋体" w:hAnsi="宋体" w:hint="eastAsia"/>
          <w:sz w:val="24"/>
        </w:rPr>
        <w:t>500W/</w:t>
      </w:r>
      <w:r>
        <w:rPr>
          <w:rFonts w:ascii="宋体" w:hAnsi="宋体" w:hint="eastAsia"/>
          <w:sz w:val="24"/>
        </w:rPr>
        <w:t>单路，容性负载：≥</w:t>
      </w:r>
      <w:r>
        <w:rPr>
          <w:rFonts w:ascii="宋体" w:hAnsi="宋体" w:hint="eastAsia"/>
          <w:sz w:val="24"/>
        </w:rPr>
        <w:t>100W/</w:t>
      </w:r>
      <w:r>
        <w:rPr>
          <w:rFonts w:ascii="宋体" w:hAnsi="宋体" w:hint="eastAsia"/>
          <w:sz w:val="24"/>
        </w:rPr>
        <w:t>单路，</w:t>
      </w:r>
      <w:r>
        <w:rPr>
          <w:rFonts w:ascii="宋体" w:hAnsi="宋体" w:hint="eastAsia"/>
          <w:sz w:val="24"/>
        </w:rPr>
        <w:t>100W</w:t>
      </w:r>
      <w:r>
        <w:rPr>
          <w:rFonts w:ascii="宋体" w:hAnsi="宋体" w:hint="eastAsia"/>
          <w:sz w:val="24"/>
        </w:rPr>
        <w:t>过低，可能</w:t>
      </w:r>
      <w:r>
        <w:rPr>
          <w:rFonts w:ascii="宋体" w:hAnsi="宋体" w:hint="eastAsia"/>
          <w:sz w:val="24"/>
        </w:rPr>
        <w:t>无法满足灯带控制需求，建议修改成清单中的容性负载：≥</w:t>
      </w:r>
      <w:r>
        <w:rPr>
          <w:rFonts w:ascii="宋体" w:hAnsi="宋体" w:hint="eastAsia"/>
          <w:sz w:val="24"/>
        </w:rPr>
        <w:t>200W</w:t>
      </w:r>
      <w:r>
        <w:rPr>
          <w:rFonts w:ascii="宋体" w:hAnsi="宋体" w:hint="eastAsia"/>
          <w:sz w:val="24"/>
        </w:rPr>
        <w:t>。</w:t>
      </w:r>
    </w:p>
    <w:p w14:paraId="7722268D" w14:textId="77777777" w:rsidR="00983D9B" w:rsidRDefault="00102E0F">
      <w:pPr>
        <w:snapToGrid w:val="0"/>
        <w:spacing w:line="312" w:lineRule="auto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回复：</w:t>
      </w:r>
      <w:r>
        <w:rPr>
          <w:rFonts w:ascii="宋体" w:hAnsi="宋体" w:hint="eastAsia"/>
          <w:color w:val="FF0000"/>
          <w:sz w:val="24"/>
        </w:rPr>
        <w:t>按报价清单执行</w:t>
      </w:r>
      <w:r>
        <w:rPr>
          <w:rFonts w:ascii="宋体" w:hAnsi="宋体" w:hint="eastAsia"/>
          <w:color w:val="FF0000"/>
          <w:sz w:val="24"/>
        </w:rPr>
        <w:t>。</w:t>
      </w:r>
    </w:p>
    <w:p w14:paraId="742DF052" w14:textId="77777777" w:rsidR="00983D9B" w:rsidRDefault="00102E0F">
      <w:pPr>
        <w:numPr>
          <w:ilvl w:val="0"/>
          <w:numId w:val="2"/>
        </w:num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招标技术标准</w:t>
      </w:r>
      <w:proofErr w:type="gramStart"/>
      <w:r>
        <w:rPr>
          <w:rFonts w:ascii="宋体" w:hAnsi="宋体" w:hint="eastAsia"/>
          <w:sz w:val="24"/>
        </w:rPr>
        <w:t>》</w:t>
      </w:r>
      <w:proofErr w:type="gramEnd"/>
      <w:r>
        <w:rPr>
          <w:rFonts w:ascii="宋体" w:hAnsi="宋体" w:hint="eastAsia"/>
          <w:sz w:val="24"/>
        </w:rPr>
        <w:t>调光开关产品技术标准，要求旋钮操作，我司产品目前为按键式的产品，通过</w:t>
      </w:r>
      <w:proofErr w:type="gramStart"/>
      <w:r>
        <w:rPr>
          <w:rFonts w:ascii="宋体" w:hAnsi="宋体" w:hint="eastAsia"/>
          <w:sz w:val="24"/>
        </w:rPr>
        <w:t>长按调</w:t>
      </w:r>
      <w:proofErr w:type="gramEnd"/>
      <w:r>
        <w:rPr>
          <w:rFonts w:ascii="宋体" w:hAnsi="宋体" w:hint="eastAsia"/>
          <w:sz w:val="24"/>
        </w:rPr>
        <w:t>暗、调亮按键实现无极调光，能否接受？</w:t>
      </w:r>
    </w:p>
    <w:p w14:paraId="216978CB" w14:textId="77777777" w:rsidR="00983D9B" w:rsidRDefault="00102E0F">
      <w:pPr>
        <w:snapToGrid w:val="0"/>
        <w:spacing w:line="312" w:lineRule="auto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回复：</w:t>
      </w:r>
      <w:r>
        <w:rPr>
          <w:rFonts w:ascii="宋体" w:hAnsi="宋体" w:hint="eastAsia"/>
          <w:color w:val="FF0000"/>
          <w:sz w:val="24"/>
        </w:rPr>
        <w:t>可以接受，可在全系列清单中填报</w:t>
      </w:r>
      <w:r>
        <w:rPr>
          <w:rFonts w:ascii="宋体" w:hAnsi="宋体" w:hint="eastAsia"/>
          <w:color w:val="FF0000"/>
          <w:sz w:val="24"/>
        </w:rPr>
        <w:t>。</w:t>
      </w:r>
    </w:p>
    <w:p w14:paraId="664BD916" w14:textId="77777777" w:rsidR="00983D9B" w:rsidRDefault="00983D9B">
      <w:pPr>
        <w:snapToGrid w:val="0"/>
        <w:spacing w:line="312" w:lineRule="auto"/>
        <w:rPr>
          <w:rFonts w:ascii="宋体" w:hAnsi="宋体"/>
          <w:sz w:val="24"/>
        </w:rPr>
      </w:pPr>
    </w:p>
    <w:p w14:paraId="06D41CED" w14:textId="77777777" w:rsidR="00983D9B" w:rsidRDefault="00102E0F">
      <w:pPr>
        <w:snapToGrid w:val="0"/>
        <w:spacing w:line="312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2667436" w14:textId="77777777" w:rsidR="00983D9B" w:rsidRDefault="00983D9B">
      <w:pPr>
        <w:snapToGrid w:val="0"/>
        <w:spacing w:line="312" w:lineRule="auto"/>
        <w:rPr>
          <w:rFonts w:ascii="宋体" w:hAnsi="宋体"/>
          <w:sz w:val="24"/>
        </w:rPr>
      </w:pPr>
    </w:p>
    <w:p w14:paraId="7F84F35C" w14:textId="77777777" w:rsidR="00983D9B" w:rsidRDefault="00983D9B">
      <w:pPr>
        <w:snapToGrid w:val="0"/>
        <w:spacing w:line="312" w:lineRule="auto"/>
        <w:rPr>
          <w:rFonts w:ascii="宋体" w:hAnsi="宋体"/>
          <w:sz w:val="24"/>
        </w:rPr>
      </w:pPr>
    </w:p>
    <w:sectPr w:rsidR="00983D9B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1361" w:bottom="1134" w:left="1361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CFC3" w14:textId="77777777" w:rsidR="00102E0F" w:rsidRDefault="00102E0F">
      <w:r>
        <w:separator/>
      </w:r>
    </w:p>
  </w:endnote>
  <w:endnote w:type="continuationSeparator" w:id="0">
    <w:p w14:paraId="268A510B" w14:textId="77777777" w:rsidR="00102E0F" w:rsidRDefault="0010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FAE5" w14:textId="77777777" w:rsidR="00983D9B" w:rsidRDefault="00102E0F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0A9D94A" w14:textId="77777777" w:rsidR="00983D9B" w:rsidRDefault="00983D9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D250" w14:textId="77777777" w:rsidR="00983D9B" w:rsidRDefault="00983D9B">
    <w:pPr>
      <w:pStyle w:val="a6"/>
      <w:pBdr>
        <w:top w:val="single" w:sz="4" w:space="1" w:color="auto"/>
      </w:pBdr>
      <w:ind w:firstLineChars="50" w:firstLine="105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B1A99" w14:textId="77777777" w:rsidR="00102E0F" w:rsidRDefault="00102E0F">
      <w:r>
        <w:separator/>
      </w:r>
    </w:p>
  </w:footnote>
  <w:footnote w:type="continuationSeparator" w:id="0">
    <w:p w14:paraId="3A847CE4" w14:textId="77777777" w:rsidR="00102E0F" w:rsidRDefault="00102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ADA6" w14:textId="77777777" w:rsidR="00983D9B" w:rsidRDefault="00102E0F">
    <w:pPr>
      <w:pStyle w:val="a8"/>
      <w:wordWrap w:val="0"/>
      <w:jc w:val="right"/>
    </w:pPr>
    <w:r>
      <w:rPr>
        <w:rFonts w:ascii="Swis721 BT" w:hAnsi="Swis721 BT"/>
        <w:spacing w:val="2"/>
        <w:sz w:val="15"/>
        <w:szCs w:val="15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4468"/>
    <w:multiLevelType w:val="multilevel"/>
    <w:tmpl w:val="22794468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61AD6801"/>
    <w:multiLevelType w:val="singleLevel"/>
    <w:tmpl w:val="61AD6801"/>
    <w:lvl w:ilvl="0">
      <w:start w:val="2"/>
      <w:numFmt w:val="upperLetter"/>
      <w:pStyle w:val="4"/>
      <w:lvlText w:val="%1、"/>
      <w:lvlJc w:val="left"/>
      <w:pPr>
        <w:tabs>
          <w:tab w:val="left" w:pos="1035"/>
        </w:tabs>
        <w:ind w:left="1035" w:hanging="7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EwNzg5M2RiM2RlOGViMmRjYjY1MjllMzc1M2ZkMDIifQ=="/>
  </w:docVars>
  <w:rsids>
    <w:rsidRoot w:val="00172A27"/>
    <w:rsid w:val="00007443"/>
    <w:rsid w:val="00011420"/>
    <w:rsid w:val="00013BEA"/>
    <w:rsid w:val="00017C6B"/>
    <w:rsid w:val="00022EB8"/>
    <w:rsid w:val="00027E52"/>
    <w:rsid w:val="000358BD"/>
    <w:rsid w:val="000363D8"/>
    <w:rsid w:val="00042D0A"/>
    <w:rsid w:val="00045A4C"/>
    <w:rsid w:val="000478F3"/>
    <w:rsid w:val="000518CC"/>
    <w:rsid w:val="00060131"/>
    <w:rsid w:val="00072307"/>
    <w:rsid w:val="00073C31"/>
    <w:rsid w:val="00080E10"/>
    <w:rsid w:val="00080F55"/>
    <w:rsid w:val="00086A2D"/>
    <w:rsid w:val="000876D3"/>
    <w:rsid w:val="00087E14"/>
    <w:rsid w:val="000931D1"/>
    <w:rsid w:val="000A5F2C"/>
    <w:rsid w:val="000A60AC"/>
    <w:rsid w:val="000B0E37"/>
    <w:rsid w:val="000B43FA"/>
    <w:rsid w:val="000C4F4E"/>
    <w:rsid w:val="000D0F8D"/>
    <w:rsid w:val="000E2158"/>
    <w:rsid w:val="000E3972"/>
    <w:rsid w:val="000E75BF"/>
    <w:rsid w:val="000E7DAC"/>
    <w:rsid w:val="000F2CF7"/>
    <w:rsid w:val="001005EE"/>
    <w:rsid w:val="00102E0F"/>
    <w:rsid w:val="00110E20"/>
    <w:rsid w:val="00122B72"/>
    <w:rsid w:val="00123702"/>
    <w:rsid w:val="0012446C"/>
    <w:rsid w:val="0014345E"/>
    <w:rsid w:val="00152F42"/>
    <w:rsid w:val="001612B3"/>
    <w:rsid w:val="00171B48"/>
    <w:rsid w:val="00172A27"/>
    <w:rsid w:val="00176F44"/>
    <w:rsid w:val="00177478"/>
    <w:rsid w:val="00180104"/>
    <w:rsid w:val="001858D0"/>
    <w:rsid w:val="0018598F"/>
    <w:rsid w:val="001859D3"/>
    <w:rsid w:val="00187BF4"/>
    <w:rsid w:val="001A02B6"/>
    <w:rsid w:val="001A6096"/>
    <w:rsid w:val="001C2D9F"/>
    <w:rsid w:val="001C7B01"/>
    <w:rsid w:val="001C7C7B"/>
    <w:rsid w:val="001E236F"/>
    <w:rsid w:val="001F06B8"/>
    <w:rsid w:val="001F23C8"/>
    <w:rsid w:val="001F3615"/>
    <w:rsid w:val="001F451A"/>
    <w:rsid w:val="001F56AA"/>
    <w:rsid w:val="002002BA"/>
    <w:rsid w:val="002149F0"/>
    <w:rsid w:val="00231760"/>
    <w:rsid w:val="00234D91"/>
    <w:rsid w:val="00241B8A"/>
    <w:rsid w:val="00242B7F"/>
    <w:rsid w:val="002631C4"/>
    <w:rsid w:val="002657AB"/>
    <w:rsid w:val="00272454"/>
    <w:rsid w:val="00285564"/>
    <w:rsid w:val="002860A4"/>
    <w:rsid w:val="0029189F"/>
    <w:rsid w:val="0029480B"/>
    <w:rsid w:val="002A6934"/>
    <w:rsid w:val="002A6EAD"/>
    <w:rsid w:val="002B47C1"/>
    <w:rsid w:val="002B7942"/>
    <w:rsid w:val="002C5217"/>
    <w:rsid w:val="002C7833"/>
    <w:rsid w:val="002D31E3"/>
    <w:rsid w:val="002D79BC"/>
    <w:rsid w:val="002F0342"/>
    <w:rsid w:val="002F0BCB"/>
    <w:rsid w:val="002F34CF"/>
    <w:rsid w:val="002F4B5E"/>
    <w:rsid w:val="00304171"/>
    <w:rsid w:val="0030600A"/>
    <w:rsid w:val="0030728A"/>
    <w:rsid w:val="00327D6D"/>
    <w:rsid w:val="00331CB7"/>
    <w:rsid w:val="00333C9D"/>
    <w:rsid w:val="00335B60"/>
    <w:rsid w:val="00342B95"/>
    <w:rsid w:val="00356878"/>
    <w:rsid w:val="003602C7"/>
    <w:rsid w:val="00360815"/>
    <w:rsid w:val="00361A35"/>
    <w:rsid w:val="00367404"/>
    <w:rsid w:val="003734E1"/>
    <w:rsid w:val="00387F1C"/>
    <w:rsid w:val="003A64A9"/>
    <w:rsid w:val="003A7801"/>
    <w:rsid w:val="003B0DC3"/>
    <w:rsid w:val="003B7493"/>
    <w:rsid w:val="003C54CA"/>
    <w:rsid w:val="003C7A9A"/>
    <w:rsid w:val="003E3223"/>
    <w:rsid w:val="003F111A"/>
    <w:rsid w:val="003F18EB"/>
    <w:rsid w:val="00403491"/>
    <w:rsid w:val="00403B9A"/>
    <w:rsid w:val="0041045C"/>
    <w:rsid w:val="00411541"/>
    <w:rsid w:val="004143B9"/>
    <w:rsid w:val="00422BF1"/>
    <w:rsid w:val="00424BE1"/>
    <w:rsid w:val="00425E66"/>
    <w:rsid w:val="00445841"/>
    <w:rsid w:val="00452D49"/>
    <w:rsid w:val="0045317B"/>
    <w:rsid w:val="00460A2B"/>
    <w:rsid w:val="00462696"/>
    <w:rsid w:val="004672E9"/>
    <w:rsid w:val="00472B01"/>
    <w:rsid w:val="00491416"/>
    <w:rsid w:val="004A3F98"/>
    <w:rsid w:val="004A52D8"/>
    <w:rsid w:val="004A62B2"/>
    <w:rsid w:val="004C416E"/>
    <w:rsid w:val="004E3556"/>
    <w:rsid w:val="00511014"/>
    <w:rsid w:val="005118A8"/>
    <w:rsid w:val="00514243"/>
    <w:rsid w:val="00520ED4"/>
    <w:rsid w:val="005230FD"/>
    <w:rsid w:val="0052353B"/>
    <w:rsid w:val="00523F5A"/>
    <w:rsid w:val="005315B6"/>
    <w:rsid w:val="005356CF"/>
    <w:rsid w:val="005372E2"/>
    <w:rsid w:val="00541A06"/>
    <w:rsid w:val="005505D4"/>
    <w:rsid w:val="0055223C"/>
    <w:rsid w:val="0058675F"/>
    <w:rsid w:val="005876A5"/>
    <w:rsid w:val="005A76C1"/>
    <w:rsid w:val="005B3F9F"/>
    <w:rsid w:val="005C0C94"/>
    <w:rsid w:val="005C2210"/>
    <w:rsid w:val="005C2E63"/>
    <w:rsid w:val="005C6724"/>
    <w:rsid w:val="005C6F9A"/>
    <w:rsid w:val="005C6FDA"/>
    <w:rsid w:val="005D58BC"/>
    <w:rsid w:val="005D5CBB"/>
    <w:rsid w:val="005F12C4"/>
    <w:rsid w:val="005F5980"/>
    <w:rsid w:val="006077F4"/>
    <w:rsid w:val="00615BF2"/>
    <w:rsid w:val="00620D9E"/>
    <w:rsid w:val="00623425"/>
    <w:rsid w:val="00624E48"/>
    <w:rsid w:val="0062794F"/>
    <w:rsid w:val="006333AB"/>
    <w:rsid w:val="00633C64"/>
    <w:rsid w:val="00642B35"/>
    <w:rsid w:val="00647F4D"/>
    <w:rsid w:val="006511A3"/>
    <w:rsid w:val="00655658"/>
    <w:rsid w:val="00656160"/>
    <w:rsid w:val="0066252A"/>
    <w:rsid w:val="006632CB"/>
    <w:rsid w:val="00666C11"/>
    <w:rsid w:val="006670E6"/>
    <w:rsid w:val="00682827"/>
    <w:rsid w:val="006838C9"/>
    <w:rsid w:val="00694C4A"/>
    <w:rsid w:val="006964F9"/>
    <w:rsid w:val="00696E84"/>
    <w:rsid w:val="006A180F"/>
    <w:rsid w:val="006A373D"/>
    <w:rsid w:val="006B3382"/>
    <w:rsid w:val="006E42A7"/>
    <w:rsid w:val="006F013C"/>
    <w:rsid w:val="006F51A8"/>
    <w:rsid w:val="00701770"/>
    <w:rsid w:val="00702D93"/>
    <w:rsid w:val="007121E6"/>
    <w:rsid w:val="00716B50"/>
    <w:rsid w:val="00725B1E"/>
    <w:rsid w:val="007263BE"/>
    <w:rsid w:val="00733298"/>
    <w:rsid w:val="007434B6"/>
    <w:rsid w:val="007554F8"/>
    <w:rsid w:val="00766D43"/>
    <w:rsid w:val="007879AC"/>
    <w:rsid w:val="00790625"/>
    <w:rsid w:val="007950B3"/>
    <w:rsid w:val="007A2493"/>
    <w:rsid w:val="007A2A9C"/>
    <w:rsid w:val="007A32B9"/>
    <w:rsid w:val="007B2C07"/>
    <w:rsid w:val="007B3E0B"/>
    <w:rsid w:val="007C5BEF"/>
    <w:rsid w:val="007C5F78"/>
    <w:rsid w:val="007D6ED2"/>
    <w:rsid w:val="007E6780"/>
    <w:rsid w:val="008013C1"/>
    <w:rsid w:val="00801D9C"/>
    <w:rsid w:val="008030F9"/>
    <w:rsid w:val="00813A86"/>
    <w:rsid w:val="00833E8A"/>
    <w:rsid w:val="0085665A"/>
    <w:rsid w:val="008617C7"/>
    <w:rsid w:val="00861F68"/>
    <w:rsid w:val="00864C8A"/>
    <w:rsid w:val="0087549B"/>
    <w:rsid w:val="00886A6B"/>
    <w:rsid w:val="008A0853"/>
    <w:rsid w:val="008A5F87"/>
    <w:rsid w:val="008B277D"/>
    <w:rsid w:val="008C1CD3"/>
    <w:rsid w:val="008C282C"/>
    <w:rsid w:val="008C3397"/>
    <w:rsid w:val="008C33DD"/>
    <w:rsid w:val="008D589E"/>
    <w:rsid w:val="008E45EA"/>
    <w:rsid w:val="008E5A8B"/>
    <w:rsid w:val="00905B0B"/>
    <w:rsid w:val="00907C93"/>
    <w:rsid w:val="0091013E"/>
    <w:rsid w:val="00913726"/>
    <w:rsid w:val="00915D88"/>
    <w:rsid w:val="00921B5F"/>
    <w:rsid w:val="00921E2A"/>
    <w:rsid w:val="00923427"/>
    <w:rsid w:val="00932ADB"/>
    <w:rsid w:val="00943F89"/>
    <w:rsid w:val="0094513A"/>
    <w:rsid w:val="009474BF"/>
    <w:rsid w:val="00960360"/>
    <w:rsid w:val="00966C2B"/>
    <w:rsid w:val="009831D9"/>
    <w:rsid w:val="00983D9B"/>
    <w:rsid w:val="009842C2"/>
    <w:rsid w:val="00991FBB"/>
    <w:rsid w:val="009A483D"/>
    <w:rsid w:val="009A7AE9"/>
    <w:rsid w:val="009B0F1E"/>
    <w:rsid w:val="009B3CFE"/>
    <w:rsid w:val="009C49C9"/>
    <w:rsid w:val="009C525B"/>
    <w:rsid w:val="009D0CCE"/>
    <w:rsid w:val="009E5056"/>
    <w:rsid w:val="009E79F0"/>
    <w:rsid w:val="009F4032"/>
    <w:rsid w:val="00A14CED"/>
    <w:rsid w:val="00A3373C"/>
    <w:rsid w:val="00A3655D"/>
    <w:rsid w:val="00A539F8"/>
    <w:rsid w:val="00A54595"/>
    <w:rsid w:val="00A57083"/>
    <w:rsid w:val="00A570CF"/>
    <w:rsid w:val="00A572FB"/>
    <w:rsid w:val="00A60959"/>
    <w:rsid w:val="00A60C84"/>
    <w:rsid w:val="00A67239"/>
    <w:rsid w:val="00A93602"/>
    <w:rsid w:val="00A969DB"/>
    <w:rsid w:val="00AA3C78"/>
    <w:rsid w:val="00AB53EB"/>
    <w:rsid w:val="00AB6E78"/>
    <w:rsid w:val="00AC0133"/>
    <w:rsid w:val="00AC2EC5"/>
    <w:rsid w:val="00AC51C3"/>
    <w:rsid w:val="00AC5328"/>
    <w:rsid w:val="00AC77E6"/>
    <w:rsid w:val="00AD1CD7"/>
    <w:rsid w:val="00AD5FC9"/>
    <w:rsid w:val="00AE44C2"/>
    <w:rsid w:val="00AE632C"/>
    <w:rsid w:val="00AE71B1"/>
    <w:rsid w:val="00AF203B"/>
    <w:rsid w:val="00AF3746"/>
    <w:rsid w:val="00AF4377"/>
    <w:rsid w:val="00AF5B3F"/>
    <w:rsid w:val="00AF7155"/>
    <w:rsid w:val="00B07E08"/>
    <w:rsid w:val="00B11881"/>
    <w:rsid w:val="00B16313"/>
    <w:rsid w:val="00B17408"/>
    <w:rsid w:val="00B30ADC"/>
    <w:rsid w:val="00B32B83"/>
    <w:rsid w:val="00B34335"/>
    <w:rsid w:val="00B344D4"/>
    <w:rsid w:val="00B40254"/>
    <w:rsid w:val="00B4170D"/>
    <w:rsid w:val="00B51F22"/>
    <w:rsid w:val="00B675B2"/>
    <w:rsid w:val="00B67F3B"/>
    <w:rsid w:val="00B70169"/>
    <w:rsid w:val="00B7060B"/>
    <w:rsid w:val="00B706F1"/>
    <w:rsid w:val="00B7162E"/>
    <w:rsid w:val="00B73AA5"/>
    <w:rsid w:val="00B81289"/>
    <w:rsid w:val="00B8266A"/>
    <w:rsid w:val="00B94751"/>
    <w:rsid w:val="00B97EFB"/>
    <w:rsid w:val="00BA0C20"/>
    <w:rsid w:val="00BA5BB8"/>
    <w:rsid w:val="00BB6FDC"/>
    <w:rsid w:val="00BC274F"/>
    <w:rsid w:val="00BC6138"/>
    <w:rsid w:val="00BD1AE4"/>
    <w:rsid w:val="00BD4CA3"/>
    <w:rsid w:val="00BE0C01"/>
    <w:rsid w:val="00BF296B"/>
    <w:rsid w:val="00C06E11"/>
    <w:rsid w:val="00C07E8D"/>
    <w:rsid w:val="00C12DD5"/>
    <w:rsid w:val="00C17EDB"/>
    <w:rsid w:val="00C315D1"/>
    <w:rsid w:val="00C37F7F"/>
    <w:rsid w:val="00C4023D"/>
    <w:rsid w:val="00C427D4"/>
    <w:rsid w:val="00C43F7D"/>
    <w:rsid w:val="00C44EFC"/>
    <w:rsid w:val="00C60613"/>
    <w:rsid w:val="00C622F0"/>
    <w:rsid w:val="00C72303"/>
    <w:rsid w:val="00C9013F"/>
    <w:rsid w:val="00C959D4"/>
    <w:rsid w:val="00CA13A5"/>
    <w:rsid w:val="00CA788F"/>
    <w:rsid w:val="00CB06CA"/>
    <w:rsid w:val="00CC1AE9"/>
    <w:rsid w:val="00CC1ED1"/>
    <w:rsid w:val="00CC25D7"/>
    <w:rsid w:val="00CC37D6"/>
    <w:rsid w:val="00CC3973"/>
    <w:rsid w:val="00CD5EB4"/>
    <w:rsid w:val="00CD5F46"/>
    <w:rsid w:val="00CD70F2"/>
    <w:rsid w:val="00CE2F6E"/>
    <w:rsid w:val="00CE3060"/>
    <w:rsid w:val="00D06B16"/>
    <w:rsid w:val="00D07113"/>
    <w:rsid w:val="00D16299"/>
    <w:rsid w:val="00D226F9"/>
    <w:rsid w:val="00D268B5"/>
    <w:rsid w:val="00D33C50"/>
    <w:rsid w:val="00D42E00"/>
    <w:rsid w:val="00D460B7"/>
    <w:rsid w:val="00D46BA4"/>
    <w:rsid w:val="00D65CDF"/>
    <w:rsid w:val="00D705CF"/>
    <w:rsid w:val="00D7166F"/>
    <w:rsid w:val="00D728A8"/>
    <w:rsid w:val="00D73C91"/>
    <w:rsid w:val="00D81FEB"/>
    <w:rsid w:val="00DA72DF"/>
    <w:rsid w:val="00DB26DA"/>
    <w:rsid w:val="00DC0AE3"/>
    <w:rsid w:val="00DC328F"/>
    <w:rsid w:val="00DC7A2E"/>
    <w:rsid w:val="00DD516A"/>
    <w:rsid w:val="00DD690C"/>
    <w:rsid w:val="00DE2C5F"/>
    <w:rsid w:val="00DE38F7"/>
    <w:rsid w:val="00DF06B0"/>
    <w:rsid w:val="00DF4EE2"/>
    <w:rsid w:val="00E01EE7"/>
    <w:rsid w:val="00E02552"/>
    <w:rsid w:val="00E04523"/>
    <w:rsid w:val="00E20802"/>
    <w:rsid w:val="00E36BD9"/>
    <w:rsid w:val="00E404E8"/>
    <w:rsid w:val="00E44268"/>
    <w:rsid w:val="00E534B7"/>
    <w:rsid w:val="00E60661"/>
    <w:rsid w:val="00E63C04"/>
    <w:rsid w:val="00E77CAE"/>
    <w:rsid w:val="00E8772E"/>
    <w:rsid w:val="00E95BB6"/>
    <w:rsid w:val="00EA0075"/>
    <w:rsid w:val="00EA0709"/>
    <w:rsid w:val="00EA0813"/>
    <w:rsid w:val="00EB03B7"/>
    <w:rsid w:val="00EB1DF0"/>
    <w:rsid w:val="00ED1FE1"/>
    <w:rsid w:val="00ED487D"/>
    <w:rsid w:val="00EF2673"/>
    <w:rsid w:val="00EF38A7"/>
    <w:rsid w:val="00EF51A6"/>
    <w:rsid w:val="00F26063"/>
    <w:rsid w:val="00F32576"/>
    <w:rsid w:val="00F37922"/>
    <w:rsid w:val="00F406C4"/>
    <w:rsid w:val="00F4341E"/>
    <w:rsid w:val="00F44210"/>
    <w:rsid w:val="00F46FA9"/>
    <w:rsid w:val="00F531B9"/>
    <w:rsid w:val="00F5427D"/>
    <w:rsid w:val="00F56D3F"/>
    <w:rsid w:val="00F72D61"/>
    <w:rsid w:val="00F95BE7"/>
    <w:rsid w:val="00FA00DE"/>
    <w:rsid w:val="00FA08CE"/>
    <w:rsid w:val="00FA617A"/>
    <w:rsid w:val="00FB41F1"/>
    <w:rsid w:val="00FC0D63"/>
    <w:rsid w:val="00FC10A8"/>
    <w:rsid w:val="00FC3FB7"/>
    <w:rsid w:val="00FC4028"/>
    <w:rsid w:val="00FC50D1"/>
    <w:rsid w:val="00FD548C"/>
    <w:rsid w:val="00FD6ED9"/>
    <w:rsid w:val="00FD7EF9"/>
    <w:rsid w:val="00FE10A5"/>
    <w:rsid w:val="00FE3608"/>
    <w:rsid w:val="00FE3F18"/>
    <w:rsid w:val="00FF0F4D"/>
    <w:rsid w:val="00FF4EB6"/>
    <w:rsid w:val="03333955"/>
    <w:rsid w:val="041C3C61"/>
    <w:rsid w:val="046C5616"/>
    <w:rsid w:val="04850B89"/>
    <w:rsid w:val="056D3E80"/>
    <w:rsid w:val="05AE6BD2"/>
    <w:rsid w:val="06661F8B"/>
    <w:rsid w:val="068A30EF"/>
    <w:rsid w:val="06ED11FA"/>
    <w:rsid w:val="06F85085"/>
    <w:rsid w:val="0738077C"/>
    <w:rsid w:val="074C4807"/>
    <w:rsid w:val="07CF415A"/>
    <w:rsid w:val="08EC6618"/>
    <w:rsid w:val="08F75D7F"/>
    <w:rsid w:val="0A137C07"/>
    <w:rsid w:val="0A48676E"/>
    <w:rsid w:val="0AA60CDB"/>
    <w:rsid w:val="0AE37E93"/>
    <w:rsid w:val="0B8D1293"/>
    <w:rsid w:val="0D535CE1"/>
    <w:rsid w:val="0D8B55C6"/>
    <w:rsid w:val="0E026509"/>
    <w:rsid w:val="0E045A69"/>
    <w:rsid w:val="0E2A1720"/>
    <w:rsid w:val="0ED21D4E"/>
    <w:rsid w:val="0F6F44E2"/>
    <w:rsid w:val="0F6F6B2D"/>
    <w:rsid w:val="11017DA8"/>
    <w:rsid w:val="115D6AC2"/>
    <w:rsid w:val="116D4002"/>
    <w:rsid w:val="11C434AA"/>
    <w:rsid w:val="11CF5C16"/>
    <w:rsid w:val="125B370E"/>
    <w:rsid w:val="12916D88"/>
    <w:rsid w:val="137B0730"/>
    <w:rsid w:val="1393748E"/>
    <w:rsid w:val="13B41C63"/>
    <w:rsid w:val="141C51F7"/>
    <w:rsid w:val="15035321"/>
    <w:rsid w:val="15347683"/>
    <w:rsid w:val="155C019C"/>
    <w:rsid w:val="15F038A9"/>
    <w:rsid w:val="180A0069"/>
    <w:rsid w:val="184352A4"/>
    <w:rsid w:val="188127C0"/>
    <w:rsid w:val="1A8F78CD"/>
    <w:rsid w:val="1AD84F21"/>
    <w:rsid w:val="1B0D60F9"/>
    <w:rsid w:val="1B273225"/>
    <w:rsid w:val="1C8A6328"/>
    <w:rsid w:val="1CF25144"/>
    <w:rsid w:val="1DA76840"/>
    <w:rsid w:val="1E277A3B"/>
    <w:rsid w:val="1F752A6E"/>
    <w:rsid w:val="1FB11C10"/>
    <w:rsid w:val="214F68AA"/>
    <w:rsid w:val="220B0EBC"/>
    <w:rsid w:val="23A63D8D"/>
    <w:rsid w:val="24650291"/>
    <w:rsid w:val="25035742"/>
    <w:rsid w:val="25814FCE"/>
    <w:rsid w:val="26003F2E"/>
    <w:rsid w:val="26590D78"/>
    <w:rsid w:val="269F355E"/>
    <w:rsid w:val="277709C4"/>
    <w:rsid w:val="27C26C04"/>
    <w:rsid w:val="27D74B17"/>
    <w:rsid w:val="289145F6"/>
    <w:rsid w:val="2A3D51DB"/>
    <w:rsid w:val="2A457487"/>
    <w:rsid w:val="2A6F0604"/>
    <w:rsid w:val="2AB253C7"/>
    <w:rsid w:val="2B2E2565"/>
    <w:rsid w:val="2BE478FC"/>
    <w:rsid w:val="2C262235"/>
    <w:rsid w:val="2C767087"/>
    <w:rsid w:val="2CC71569"/>
    <w:rsid w:val="2CF07C47"/>
    <w:rsid w:val="2D765922"/>
    <w:rsid w:val="2D8B0256"/>
    <w:rsid w:val="2DE33D57"/>
    <w:rsid w:val="2E5C48EA"/>
    <w:rsid w:val="2E7E5716"/>
    <w:rsid w:val="2EE12A4D"/>
    <w:rsid w:val="2F455F1D"/>
    <w:rsid w:val="2F797671"/>
    <w:rsid w:val="2FA719DF"/>
    <w:rsid w:val="2FDE29C2"/>
    <w:rsid w:val="2FE00D5B"/>
    <w:rsid w:val="308507BF"/>
    <w:rsid w:val="309C0043"/>
    <w:rsid w:val="31A279BF"/>
    <w:rsid w:val="31CC3DC7"/>
    <w:rsid w:val="322A7F51"/>
    <w:rsid w:val="33095DA0"/>
    <w:rsid w:val="334831F6"/>
    <w:rsid w:val="3465714A"/>
    <w:rsid w:val="34CC6CA9"/>
    <w:rsid w:val="34F27240"/>
    <w:rsid w:val="35594C64"/>
    <w:rsid w:val="369906EA"/>
    <w:rsid w:val="37E91796"/>
    <w:rsid w:val="383407C4"/>
    <w:rsid w:val="383513E6"/>
    <w:rsid w:val="38B70864"/>
    <w:rsid w:val="39342223"/>
    <w:rsid w:val="3A270BA9"/>
    <w:rsid w:val="3A2E6DB4"/>
    <w:rsid w:val="3AAC6B17"/>
    <w:rsid w:val="3ABD7BF3"/>
    <w:rsid w:val="3AC90C35"/>
    <w:rsid w:val="3B075CE3"/>
    <w:rsid w:val="3BDD1B10"/>
    <w:rsid w:val="3C065AF0"/>
    <w:rsid w:val="3D9D709D"/>
    <w:rsid w:val="3DA07E55"/>
    <w:rsid w:val="3DB46C76"/>
    <w:rsid w:val="3DC8744B"/>
    <w:rsid w:val="3F6B0F4E"/>
    <w:rsid w:val="3F8A2017"/>
    <w:rsid w:val="3FB737AD"/>
    <w:rsid w:val="40374367"/>
    <w:rsid w:val="40E35E83"/>
    <w:rsid w:val="4186320C"/>
    <w:rsid w:val="419B6A3A"/>
    <w:rsid w:val="41A30F5A"/>
    <w:rsid w:val="41B35408"/>
    <w:rsid w:val="41F742D1"/>
    <w:rsid w:val="41F85B11"/>
    <w:rsid w:val="42474412"/>
    <w:rsid w:val="431F2063"/>
    <w:rsid w:val="436B0056"/>
    <w:rsid w:val="437745F5"/>
    <w:rsid w:val="43A76809"/>
    <w:rsid w:val="43C21D60"/>
    <w:rsid w:val="44526110"/>
    <w:rsid w:val="44D1270D"/>
    <w:rsid w:val="452D190C"/>
    <w:rsid w:val="454E0618"/>
    <w:rsid w:val="45B86BA4"/>
    <w:rsid w:val="46DD15F4"/>
    <w:rsid w:val="478C778C"/>
    <w:rsid w:val="480037BE"/>
    <w:rsid w:val="487B2DC4"/>
    <w:rsid w:val="489E356E"/>
    <w:rsid w:val="4A657908"/>
    <w:rsid w:val="4A70005F"/>
    <w:rsid w:val="4A915EE1"/>
    <w:rsid w:val="4BB14F7E"/>
    <w:rsid w:val="4CB10B61"/>
    <w:rsid w:val="4D184309"/>
    <w:rsid w:val="4D6640C3"/>
    <w:rsid w:val="4EC107D2"/>
    <w:rsid w:val="4EC93E18"/>
    <w:rsid w:val="4EDB3C95"/>
    <w:rsid w:val="4F2B7BF3"/>
    <w:rsid w:val="4F7657BE"/>
    <w:rsid w:val="4F9D42DC"/>
    <w:rsid w:val="4FCF533A"/>
    <w:rsid w:val="4FF95CAF"/>
    <w:rsid w:val="50135A0E"/>
    <w:rsid w:val="50CC3A9C"/>
    <w:rsid w:val="51F450B5"/>
    <w:rsid w:val="52E1764F"/>
    <w:rsid w:val="534C7F86"/>
    <w:rsid w:val="536A5F90"/>
    <w:rsid w:val="53751DF0"/>
    <w:rsid w:val="53E60FE6"/>
    <w:rsid w:val="546A05F5"/>
    <w:rsid w:val="54880DC3"/>
    <w:rsid w:val="549A5520"/>
    <w:rsid w:val="549C486F"/>
    <w:rsid w:val="55771967"/>
    <w:rsid w:val="55B535AB"/>
    <w:rsid w:val="56136EAB"/>
    <w:rsid w:val="56B0697B"/>
    <w:rsid w:val="56C032B9"/>
    <w:rsid w:val="571076B5"/>
    <w:rsid w:val="5769361F"/>
    <w:rsid w:val="58813143"/>
    <w:rsid w:val="59464185"/>
    <w:rsid w:val="5A4E5A0E"/>
    <w:rsid w:val="5CC475BF"/>
    <w:rsid w:val="5CE90EE9"/>
    <w:rsid w:val="5DEB3474"/>
    <w:rsid w:val="5E394721"/>
    <w:rsid w:val="5EB66DA1"/>
    <w:rsid w:val="5F26080E"/>
    <w:rsid w:val="5F3C0971"/>
    <w:rsid w:val="5FB5292A"/>
    <w:rsid w:val="60FC1984"/>
    <w:rsid w:val="612A47CD"/>
    <w:rsid w:val="6147532E"/>
    <w:rsid w:val="61BF111C"/>
    <w:rsid w:val="61C471B3"/>
    <w:rsid w:val="623564A9"/>
    <w:rsid w:val="625E5DF4"/>
    <w:rsid w:val="629E2342"/>
    <w:rsid w:val="62E32048"/>
    <w:rsid w:val="63070A05"/>
    <w:rsid w:val="635676F5"/>
    <w:rsid w:val="63B05F18"/>
    <w:rsid w:val="65D27C3B"/>
    <w:rsid w:val="65F8012B"/>
    <w:rsid w:val="66075173"/>
    <w:rsid w:val="660E2192"/>
    <w:rsid w:val="66734A25"/>
    <w:rsid w:val="677F6056"/>
    <w:rsid w:val="680726BA"/>
    <w:rsid w:val="681F0FC4"/>
    <w:rsid w:val="6850492C"/>
    <w:rsid w:val="68B83154"/>
    <w:rsid w:val="68E7605B"/>
    <w:rsid w:val="68F335BD"/>
    <w:rsid w:val="692622A5"/>
    <w:rsid w:val="69C929CB"/>
    <w:rsid w:val="6A3A35C6"/>
    <w:rsid w:val="6ACD37EE"/>
    <w:rsid w:val="6B6C069F"/>
    <w:rsid w:val="6B764956"/>
    <w:rsid w:val="6C482A05"/>
    <w:rsid w:val="6D6F3827"/>
    <w:rsid w:val="6E1B1183"/>
    <w:rsid w:val="6E8D3A60"/>
    <w:rsid w:val="70113542"/>
    <w:rsid w:val="702C122A"/>
    <w:rsid w:val="70CB3940"/>
    <w:rsid w:val="7137280D"/>
    <w:rsid w:val="728661C8"/>
    <w:rsid w:val="72872262"/>
    <w:rsid w:val="72DB435C"/>
    <w:rsid w:val="73756254"/>
    <w:rsid w:val="73EC45BE"/>
    <w:rsid w:val="74191300"/>
    <w:rsid w:val="75A12716"/>
    <w:rsid w:val="75D623B4"/>
    <w:rsid w:val="767A1DAE"/>
    <w:rsid w:val="76CA6E4A"/>
    <w:rsid w:val="780660C3"/>
    <w:rsid w:val="79921764"/>
    <w:rsid w:val="7CED3003"/>
    <w:rsid w:val="7D283E7E"/>
    <w:rsid w:val="7D9A6FC1"/>
    <w:rsid w:val="7DD267A6"/>
    <w:rsid w:val="7DF53E2F"/>
    <w:rsid w:val="7DF936B4"/>
    <w:rsid w:val="7E0E01A3"/>
    <w:rsid w:val="7ECB1303"/>
    <w:rsid w:val="7FA4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F3ACA7"/>
  <w15:docId w15:val="{0410A214-3B71-4C39-8766-2D277459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adjustRightInd w:val="0"/>
      <w:spacing w:before="240" w:after="240" w:line="300" w:lineRule="auto"/>
      <w:ind w:right="51"/>
      <w:jc w:val="left"/>
      <w:textAlignment w:val="baseline"/>
      <w:outlineLvl w:val="2"/>
    </w:pPr>
    <w:rPr>
      <w:b/>
      <w:spacing w:val="20"/>
      <w:kern w:val="0"/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outlineLvl w:val="3"/>
    </w:pPr>
    <w:rPr>
      <w:b/>
      <w:spacing w:val="2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Document Map"/>
    <w:basedOn w:val="a"/>
    <w:semiHidden/>
    <w:qFormat/>
    <w:pPr>
      <w:shd w:val="clear" w:color="auto" w:fill="000080"/>
    </w:pPr>
  </w:style>
  <w:style w:type="paragraph" w:styleId="20">
    <w:name w:val="Body Text Indent 2"/>
    <w:basedOn w:val="a"/>
    <w:qFormat/>
    <w:pPr>
      <w:widowControl/>
      <w:spacing w:after="120" w:line="480" w:lineRule="auto"/>
      <w:ind w:left="420"/>
      <w:jc w:val="left"/>
    </w:pPr>
    <w:rPr>
      <w:kern w:val="0"/>
      <w:sz w:val="20"/>
      <w:szCs w:val="20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qFormat/>
    <w:pPr>
      <w:tabs>
        <w:tab w:val="left" w:pos="840"/>
        <w:tab w:val="right" w:leader="dot" w:pos="9628"/>
      </w:tabs>
      <w:spacing w:line="480" w:lineRule="auto"/>
      <w:jc w:val="center"/>
    </w:pPr>
    <w:rPr>
      <w:b/>
      <w:sz w:val="44"/>
      <w:szCs w:val="4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qFormat/>
    <w:rPr>
      <w:color w:val="0000FF"/>
      <w:u w:val="single"/>
    </w:rPr>
  </w:style>
  <w:style w:type="paragraph" w:customStyle="1" w:styleId="Char2CharCharCharCharCharChar">
    <w:name w:val="Char2 Char Char Char Char Char Char"/>
    <w:basedOn w:val="a4"/>
    <w:qFormat/>
  </w:style>
  <w:style w:type="character" w:customStyle="1" w:styleId="10">
    <w:name w:val="标题 1 字符"/>
    <w:link w:val="1"/>
    <w:qFormat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40">
    <w:name w:val="标题 4 字符"/>
    <w:link w:val="4"/>
    <w:qFormat/>
    <w:rPr>
      <w:rFonts w:eastAsia="宋体"/>
      <w:b/>
      <w:spacing w:val="20"/>
      <w:kern w:val="2"/>
      <w:sz w:val="24"/>
      <w:lang w:val="en-US" w:eastAsia="zh-CN" w:bidi="ar-SA"/>
    </w:rPr>
  </w:style>
  <w:style w:type="character" w:customStyle="1" w:styleId="a7">
    <w:name w:val="页脚 字符"/>
    <w:link w:val="a6"/>
    <w:qFormat/>
    <w:rPr>
      <w:kern w:val="2"/>
      <w:sz w:val="18"/>
      <w:szCs w:val="18"/>
    </w:rPr>
  </w:style>
  <w:style w:type="paragraph" w:customStyle="1" w:styleId="ParaCharCharCharCharCharCharChar">
    <w:name w:val="默认段落字体 Para Char Char Char Char Char Char Char"/>
    <w:basedOn w:val="a"/>
    <w:qFormat/>
    <w:pPr>
      <w:adjustRightInd w:val="0"/>
      <w:spacing w:line="436" w:lineRule="exact"/>
      <w:jc w:val="left"/>
      <w:outlineLvl w:val="3"/>
    </w:pPr>
    <w:rPr>
      <w:rFonts w:ascii="Tahoma" w:hAnsi="Tahoma"/>
      <w:b/>
      <w:sz w:val="24"/>
    </w:rPr>
  </w:style>
  <w:style w:type="paragraph" w:customStyle="1" w:styleId="CharCharChar">
    <w:name w:val="Char Char Char"/>
    <w:basedOn w:val="a"/>
    <w:qFormat/>
    <w:rPr>
      <w:rFonts w:ascii="Tahoma" w:hAnsi="Tahoma"/>
      <w:sz w:val="24"/>
      <w:szCs w:val="20"/>
    </w:rPr>
  </w:style>
  <w:style w:type="paragraph" w:customStyle="1" w:styleId="CharCharChar1Char">
    <w:name w:val="Char Char Char1 Char"/>
    <w:basedOn w:val="a4"/>
    <w:qFormat/>
    <w:rPr>
      <w:rFonts w:ascii="Tahoma" w:hAnsi="Tahoma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CM1">
    <w:name w:val="CM1"/>
    <w:basedOn w:val="a"/>
    <w:next w:val="a"/>
    <w:uiPriority w:val="99"/>
    <w:qFormat/>
    <w:pPr>
      <w:autoSpaceDE w:val="0"/>
      <w:autoSpaceDN w:val="0"/>
      <w:adjustRightInd w:val="0"/>
      <w:jc w:val="left"/>
    </w:pPr>
    <w:rPr>
      <w:rFonts w:ascii="幼圆" w:eastAsia="幼圆" w:hAnsi="Calibri"/>
      <w:kern w:val="0"/>
      <w:sz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208</Words>
  <Characters>1189</Characters>
  <Application>Microsoft Office Word</Application>
  <DocSecurity>0</DocSecurity>
  <Lines>9</Lines>
  <Paragraphs>2</Paragraphs>
  <ScaleCrop>false</ScaleCrop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2023-05-18T06:30:00Z</cp:lastPrinted>
  <dcterms:created xsi:type="dcterms:W3CDTF">2009-03-04T06:25:00Z</dcterms:created>
  <dcterms:modified xsi:type="dcterms:W3CDTF">2023-06-21T07:18:00Z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828A84AA05754372B58024EFFB9C7355_13</vt:lpwstr>
  </property>
</Properties>
</file>