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9EDE9" w14:textId="77777777" w:rsidR="00354384" w:rsidRDefault="00700ACA">
      <w:pPr>
        <w:spacing w:line="480" w:lineRule="auto"/>
        <w:jc w:val="center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>普通门窗项目投标疑问</w:t>
      </w:r>
    </w:p>
    <w:p w14:paraId="63D91215" w14:textId="77777777" w:rsidR="00354384" w:rsidRDefault="00700ACA">
      <w:pPr>
        <w:spacing w:line="540" w:lineRule="exact"/>
        <w:jc w:val="left"/>
        <w:rPr>
          <w:rFonts w:ascii="宋体" w:eastAsia="宋体" w:hAnsi="宋体" w:cs="宋体"/>
          <w:b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t>技术疑问：</w:t>
      </w:r>
    </w:p>
    <w:p w14:paraId="19979502" w14:textId="77777777" w:rsidR="00354384" w:rsidRDefault="00700ACA">
      <w:pPr>
        <w:pStyle w:val="a9"/>
        <w:numPr>
          <w:ilvl w:val="0"/>
          <w:numId w:val="1"/>
        </w:numPr>
        <w:spacing w:line="540" w:lineRule="exact"/>
        <w:ind w:firstLineChars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请明确内墙胶是否在门窗承包范围内？</w:t>
      </w:r>
    </w:p>
    <w:p w14:paraId="673C3E59" w14:textId="77777777" w:rsidR="00354384" w:rsidRDefault="00700ACA">
      <w:pPr>
        <w:spacing w:line="540" w:lineRule="exact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回复：是</w:t>
      </w:r>
    </w:p>
    <w:p w14:paraId="0D30C742" w14:textId="77777777" w:rsidR="00354384" w:rsidRDefault="00700ACA">
      <w:pPr>
        <w:pStyle w:val="a9"/>
        <w:numPr>
          <w:ilvl w:val="0"/>
          <w:numId w:val="1"/>
        </w:numPr>
        <w:spacing w:line="540" w:lineRule="exact"/>
        <w:ind w:firstLineChars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请明确有附框的项目，主副框之间是否要增打一道防水胶，避免渗漏风险？若是考虑，请增加外墙密封胶平方使用量。</w:t>
      </w:r>
    </w:p>
    <w:p w14:paraId="2358EA2C" w14:textId="77777777" w:rsidR="00354384" w:rsidRDefault="00700ACA">
      <w:pPr>
        <w:spacing w:line="540" w:lineRule="exact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回复：是，清单中已调整外墙密封胶平方使用量。（红色标注）</w:t>
      </w:r>
    </w:p>
    <w:p w14:paraId="251C607E" w14:textId="77777777" w:rsidR="00354384" w:rsidRDefault="00700ACA">
      <w:pPr>
        <w:pStyle w:val="a9"/>
        <w:numPr>
          <w:ilvl w:val="0"/>
          <w:numId w:val="1"/>
        </w:numPr>
        <w:spacing w:line="540" w:lineRule="exact"/>
        <w:ind w:firstLineChars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请明确内开、内开内倒窗采用明合页还是隐藏式合页？</w:t>
      </w:r>
    </w:p>
    <w:p w14:paraId="4CAE98B1" w14:textId="77777777" w:rsidR="00354384" w:rsidRDefault="00700ACA">
      <w:pPr>
        <w:spacing w:line="540" w:lineRule="exact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回复：本次清单报价统一采用隐藏式合页，另外清单中增加了明合页等其它常用的五金配置作为选配项，需要报价以供后期具体落地项目选用，但不计入本次的总价中。</w:t>
      </w:r>
    </w:p>
    <w:p w14:paraId="61248CC0" w14:textId="77777777" w:rsidR="00354384" w:rsidRDefault="00700ACA">
      <w:pPr>
        <w:pStyle w:val="a9"/>
        <w:numPr>
          <w:ilvl w:val="0"/>
          <w:numId w:val="1"/>
        </w:numPr>
        <w:spacing w:line="540" w:lineRule="exact"/>
        <w:ind w:firstLineChars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请明确哪些位置的窗需配置儿童锁？</w:t>
      </w:r>
    </w:p>
    <w:p w14:paraId="52388268" w14:textId="77777777" w:rsidR="00354384" w:rsidRDefault="00700ACA">
      <w:pPr>
        <w:spacing w:line="540" w:lineRule="exact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回复：清单中已调整为选配项，不计入总价比价。</w:t>
      </w:r>
    </w:p>
    <w:p w14:paraId="5CEFB5C2" w14:textId="77777777" w:rsidR="00354384" w:rsidRDefault="00700ACA">
      <w:pPr>
        <w:pStyle w:val="a9"/>
        <w:numPr>
          <w:ilvl w:val="0"/>
          <w:numId w:val="1"/>
        </w:numPr>
        <w:spacing w:line="540" w:lineRule="exact"/>
        <w:ind w:firstLineChars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请明确落地项目实际选用的型材断面及米重签订合同时，是否可以进行调整，材料价格根据战略清单组价？</w:t>
      </w:r>
    </w:p>
    <w:p w14:paraId="731CB57B" w14:textId="77777777" w:rsidR="00354384" w:rsidRDefault="00700ACA">
      <w:pPr>
        <w:spacing w:line="540" w:lineRule="exact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回复：落地项目根据实际选用型材系列和米重重新组价，单价仍按此次投标报价执行。</w:t>
      </w:r>
    </w:p>
    <w:p w14:paraId="2F6B2001" w14:textId="77777777" w:rsidR="00354384" w:rsidRDefault="00700ACA">
      <w:pPr>
        <w:pStyle w:val="a9"/>
        <w:numPr>
          <w:ilvl w:val="0"/>
          <w:numId w:val="1"/>
        </w:numPr>
        <w:spacing w:line="540" w:lineRule="exact"/>
        <w:ind w:firstLineChars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请明确五金品牌可选有进口及国产两档，本次模拟清单列项为国产品牌的型号，请明确后期落地项目的五金配置如何定档及</w:t>
      </w:r>
      <w:r>
        <w:rPr>
          <w:rFonts w:ascii="宋体" w:eastAsia="宋体" w:hAnsi="宋体" w:cs="宋体" w:hint="eastAsia"/>
          <w:sz w:val="24"/>
          <w:szCs w:val="24"/>
        </w:rPr>
        <w:t>选择型号？是否后期落地项目只选择本次模拟清单填报的型号？</w:t>
      </w:r>
    </w:p>
    <w:p w14:paraId="3BB784A1" w14:textId="77777777" w:rsidR="00354384" w:rsidRDefault="00700ACA">
      <w:pPr>
        <w:spacing w:line="540" w:lineRule="exact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回复：后期落地项目根据具体情况定档，只允许选择清单里的品牌。</w:t>
      </w:r>
      <w:r>
        <w:rPr>
          <w:rFonts w:ascii="宋体" w:eastAsia="宋体" w:hAnsi="宋体" w:cs="宋体"/>
          <w:b/>
          <w:bCs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清单中已增加常用的五金配置作为选配项，需要报价以供后期具体落地项目选用。</w:t>
      </w:r>
    </w:p>
    <w:p w14:paraId="0A67EC28" w14:textId="77777777" w:rsidR="00354384" w:rsidRDefault="00700ACA">
      <w:pPr>
        <w:pStyle w:val="a9"/>
        <w:numPr>
          <w:ilvl w:val="0"/>
          <w:numId w:val="1"/>
        </w:numPr>
        <w:spacing w:line="540" w:lineRule="exact"/>
        <w:ind w:firstLineChars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请明确普通门窗战略的中选人是几家？</w:t>
      </w:r>
    </w:p>
    <w:p w14:paraId="4FDB81F0" w14:textId="77777777" w:rsidR="00354384" w:rsidRDefault="00700ACA">
      <w:pPr>
        <w:spacing w:line="540" w:lineRule="exact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回复：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3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家</w:t>
      </w:r>
    </w:p>
    <w:p w14:paraId="3314B200" w14:textId="77777777" w:rsidR="00354384" w:rsidRDefault="00700ACA">
      <w:pPr>
        <w:pStyle w:val="a9"/>
        <w:numPr>
          <w:ilvl w:val="0"/>
          <w:numId w:val="1"/>
        </w:numPr>
        <w:spacing w:line="540" w:lineRule="exact"/>
        <w:ind w:firstLineChars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招标清单“</w:t>
      </w:r>
      <w:r>
        <w:rPr>
          <w:rFonts w:ascii="宋体" w:eastAsia="宋体" w:hAnsi="宋体" w:cs="宋体" w:hint="eastAsia"/>
          <w:sz w:val="24"/>
          <w:szCs w:val="24"/>
        </w:rPr>
        <w:t>8.</w:t>
      </w:r>
      <w:r>
        <w:rPr>
          <w:rFonts w:ascii="宋体" w:eastAsia="宋体" w:hAnsi="宋体" w:cs="宋体" w:hint="eastAsia"/>
          <w:sz w:val="24"/>
          <w:szCs w:val="24"/>
        </w:rPr>
        <w:t>表</w:t>
      </w:r>
      <w:r>
        <w:rPr>
          <w:rFonts w:ascii="宋体" w:eastAsia="宋体" w:hAnsi="宋体" w:cs="宋体" w:hint="eastAsia"/>
          <w:sz w:val="24"/>
          <w:szCs w:val="24"/>
        </w:rPr>
        <w:t>2.</w:t>
      </w:r>
      <w:r>
        <w:rPr>
          <w:rFonts w:ascii="宋体" w:eastAsia="宋体" w:hAnsi="宋体" w:cs="宋体" w:hint="eastAsia"/>
          <w:sz w:val="24"/>
          <w:szCs w:val="24"/>
        </w:rPr>
        <w:t>材料配置清单”型材加工费列项不全，与项目实际选用情况有差异。因门窗的型材断面穿条形式有多种情况（</w:t>
      </w:r>
      <w:r>
        <w:rPr>
          <w:rFonts w:ascii="宋体" w:eastAsia="宋体" w:hAnsi="宋体" w:cs="宋体" w:hint="eastAsia"/>
          <w:sz w:val="24"/>
          <w:szCs w:val="24"/>
        </w:rPr>
        <w:t>24mm</w:t>
      </w:r>
      <w:r>
        <w:rPr>
          <w:rFonts w:ascii="宋体" w:eastAsia="宋体" w:hAnsi="宋体" w:cs="宋体" w:hint="eastAsia"/>
          <w:sz w:val="24"/>
          <w:szCs w:val="24"/>
        </w:rPr>
        <w:t>隔热条、</w:t>
      </w:r>
      <w:r>
        <w:rPr>
          <w:rFonts w:ascii="宋体" w:eastAsia="宋体" w:hAnsi="宋体" w:cs="宋体" w:hint="eastAsia"/>
          <w:sz w:val="24"/>
          <w:szCs w:val="24"/>
        </w:rPr>
        <w:t>29mm</w:t>
      </w:r>
      <w:r>
        <w:rPr>
          <w:rFonts w:ascii="宋体" w:eastAsia="宋体" w:hAnsi="宋体" w:cs="宋体" w:hint="eastAsia"/>
          <w:sz w:val="24"/>
          <w:szCs w:val="24"/>
        </w:rPr>
        <w:t>隔热条、</w:t>
      </w:r>
      <w:r>
        <w:rPr>
          <w:rFonts w:ascii="宋体" w:eastAsia="宋体" w:hAnsi="宋体" w:cs="宋体" w:hint="eastAsia"/>
          <w:sz w:val="24"/>
          <w:szCs w:val="24"/>
        </w:rPr>
        <w:t>34</w:t>
      </w:r>
      <w:r>
        <w:rPr>
          <w:rFonts w:ascii="宋体" w:eastAsia="宋体" w:hAnsi="宋体" w:cs="宋体" w:hint="eastAsia"/>
          <w:sz w:val="24"/>
          <w:szCs w:val="24"/>
        </w:rPr>
        <w:t>隔热条等），加工费均有差异，请把招标清单型材单价的报价列项拆分，以便准确报价。</w:t>
      </w:r>
    </w:p>
    <w:p w14:paraId="3BFD6D5C" w14:textId="77777777" w:rsidR="00354384" w:rsidRDefault="00700ACA">
      <w:pPr>
        <w:spacing w:line="540" w:lineRule="exact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回复：清单中已调整。</w:t>
      </w:r>
    </w:p>
    <w:p w14:paraId="04594794" w14:textId="77777777" w:rsidR="00354384" w:rsidRDefault="00700ACA">
      <w:pPr>
        <w:pStyle w:val="a9"/>
        <w:numPr>
          <w:ilvl w:val="0"/>
          <w:numId w:val="1"/>
        </w:numPr>
        <w:spacing w:line="540" w:lineRule="exact"/>
        <w:ind w:firstLineChars="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lastRenderedPageBreak/>
        <w:t>请明确贵司是否有铝型材战略价？请明确本次投标清单铝型材单价如何计取，是自行填报还是招标指定？</w:t>
      </w:r>
    </w:p>
    <w:p w14:paraId="701BB47B" w14:textId="77777777" w:rsidR="00354384" w:rsidRDefault="00700ACA">
      <w:pPr>
        <w:spacing w:line="540" w:lineRule="exact"/>
        <w:rPr>
          <w:rFonts w:ascii="宋体" w:eastAsia="宋体" w:hAnsi="宋体" w:cs="宋体"/>
          <w:b/>
          <w:bCs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 w:themeColor="text1"/>
          <w:sz w:val="24"/>
          <w:szCs w:val="24"/>
        </w:rPr>
        <w:t>回复：无铝型材战略价，由报价单位自行填报。</w:t>
      </w:r>
    </w:p>
    <w:p w14:paraId="71E7C9F7" w14:textId="77777777" w:rsidR="00354384" w:rsidRDefault="00700ACA">
      <w:pPr>
        <w:pStyle w:val="a9"/>
        <w:numPr>
          <w:ilvl w:val="0"/>
          <w:numId w:val="1"/>
        </w:numPr>
        <w:spacing w:line="540" w:lineRule="exact"/>
        <w:ind w:firstLineChars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清单表一报价中“连接铁片”单位为元</w:t>
      </w:r>
      <w:r>
        <w:rPr>
          <w:rFonts w:ascii="宋体" w:eastAsia="宋体" w:hAnsi="宋体" w:cs="宋体" w:hint="eastAsia"/>
          <w:sz w:val="24"/>
          <w:szCs w:val="24"/>
        </w:rPr>
        <w:t>/kg</w:t>
      </w:r>
      <w:r>
        <w:rPr>
          <w:rFonts w:ascii="宋体" w:eastAsia="宋体" w:hAnsi="宋体" w:cs="宋体" w:hint="eastAsia"/>
          <w:sz w:val="24"/>
          <w:szCs w:val="24"/>
        </w:rPr>
        <w:t>，是否有误？常规铁片为成品件，计价为元</w:t>
      </w:r>
      <w:r>
        <w:rPr>
          <w:rFonts w:ascii="宋体" w:eastAsia="宋体" w:hAnsi="宋体" w:cs="宋体" w:hint="eastAsia"/>
          <w:sz w:val="24"/>
          <w:szCs w:val="24"/>
        </w:rPr>
        <w:t>/</w:t>
      </w:r>
      <w:r>
        <w:rPr>
          <w:rFonts w:ascii="宋体" w:eastAsia="宋体" w:hAnsi="宋体" w:cs="宋体" w:hint="eastAsia"/>
          <w:sz w:val="24"/>
          <w:szCs w:val="24"/>
        </w:rPr>
        <w:t>只，请复核。</w:t>
      </w:r>
    </w:p>
    <w:p w14:paraId="643C0F86" w14:textId="77777777" w:rsidR="00354384" w:rsidRDefault="00700ACA">
      <w:pPr>
        <w:spacing w:line="540" w:lineRule="exact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回复：清单中已调整。</w:t>
      </w:r>
    </w:p>
    <w:p w14:paraId="6F2C7F30" w14:textId="77777777" w:rsidR="00354384" w:rsidRDefault="00700ACA">
      <w:pPr>
        <w:pStyle w:val="a9"/>
        <w:numPr>
          <w:ilvl w:val="0"/>
          <w:numId w:val="1"/>
        </w:numPr>
        <w:spacing w:line="540" w:lineRule="exact"/>
        <w:ind w:firstLineChars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清单“表一报价”节能附框列项不全，落地项目可选用型号</w:t>
      </w:r>
      <w:r>
        <w:rPr>
          <w:rFonts w:ascii="宋体" w:eastAsia="宋体" w:hAnsi="宋体" w:cs="宋体" w:hint="eastAsia"/>
          <w:sz w:val="24"/>
          <w:szCs w:val="24"/>
        </w:rPr>
        <w:t>65/70/75/120/140</w:t>
      </w:r>
      <w:r>
        <w:rPr>
          <w:rFonts w:ascii="宋体" w:eastAsia="宋体" w:hAnsi="宋体" w:cs="宋体" w:hint="eastAsia"/>
          <w:sz w:val="24"/>
          <w:szCs w:val="24"/>
        </w:rPr>
        <w:t>系列，价格有差异，请增加各型号列项，以便落地项目准确选用及报价？</w:t>
      </w:r>
    </w:p>
    <w:p w14:paraId="191849C7" w14:textId="77777777" w:rsidR="00354384" w:rsidRDefault="00700ACA">
      <w:pPr>
        <w:spacing w:line="540" w:lineRule="exact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回复：清单中已增加</w:t>
      </w:r>
      <w:r>
        <w:rPr>
          <w:rFonts w:ascii="宋体" w:eastAsia="宋体" w:hAnsi="宋体" w:cs="宋体"/>
          <w:b/>
          <w:bCs/>
          <w:sz w:val="24"/>
          <w:szCs w:val="24"/>
        </w:rPr>
        <w:t xml:space="preserve"> 70/75/120/140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系列项，不考虑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6</w:t>
      </w:r>
      <w:r>
        <w:rPr>
          <w:rFonts w:ascii="宋体" w:eastAsia="宋体" w:hAnsi="宋体" w:cs="宋体"/>
          <w:b/>
          <w:bCs/>
          <w:sz w:val="24"/>
          <w:szCs w:val="24"/>
        </w:rPr>
        <w:t>5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系列。</w:t>
      </w:r>
    </w:p>
    <w:p w14:paraId="53D31C27" w14:textId="77777777" w:rsidR="00354384" w:rsidRDefault="00700ACA">
      <w:pPr>
        <w:pStyle w:val="a9"/>
        <w:numPr>
          <w:ilvl w:val="0"/>
          <w:numId w:val="1"/>
        </w:numPr>
        <w:spacing w:line="540" w:lineRule="exact"/>
        <w:ind w:firstLineChars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清单“表二玻璃”内置百叶玻璃的规格均为非</w:t>
      </w:r>
      <w:r>
        <w:rPr>
          <w:rFonts w:ascii="宋体" w:eastAsia="宋体" w:hAnsi="宋体" w:cs="宋体" w:hint="eastAsia"/>
          <w:sz w:val="24"/>
          <w:szCs w:val="24"/>
        </w:rPr>
        <w:t>LOW-E</w:t>
      </w:r>
      <w:r>
        <w:rPr>
          <w:rFonts w:ascii="宋体" w:eastAsia="宋体" w:hAnsi="宋体" w:cs="宋体" w:hint="eastAsia"/>
          <w:sz w:val="24"/>
          <w:szCs w:val="24"/>
        </w:rPr>
        <w:t>的列项，与江苏项目实际选用不符，请增加</w:t>
      </w:r>
      <w:r>
        <w:rPr>
          <w:rFonts w:ascii="宋体" w:eastAsia="宋体" w:hAnsi="宋体" w:cs="宋体" w:hint="eastAsia"/>
          <w:sz w:val="24"/>
          <w:szCs w:val="24"/>
        </w:rPr>
        <w:t>LOW-E</w:t>
      </w:r>
      <w:r>
        <w:rPr>
          <w:rFonts w:ascii="宋体" w:eastAsia="宋体" w:hAnsi="宋体" w:cs="宋体" w:hint="eastAsia"/>
          <w:sz w:val="24"/>
          <w:szCs w:val="24"/>
        </w:rPr>
        <w:t>的表述？</w:t>
      </w:r>
    </w:p>
    <w:p w14:paraId="64EBDB3C" w14:textId="77777777" w:rsidR="00354384" w:rsidRDefault="00700ACA">
      <w:pPr>
        <w:spacing w:line="540" w:lineRule="exact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回复：清单中已增加。</w:t>
      </w:r>
    </w:p>
    <w:p w14:paraId="4746692F" w14:textId="77777777" w:rsidR="00354384" w:rsidRDefault="00700ACA">
      <w:pPr>
        <w:pStyle w:val="a9"/>
        <w:numPr>
          <w:ilvl w:val="0"/>
          <w:numId w:val="1"/>
        </w:numPr>
        <w:spacing w:line="540" w:lineRule="exact"/>
        <w:ind w:firstLineChars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请明确铝型材、玻璃调差的基准价？</w:t>
      </w:r>
    </w:p>
    <w:p w14:paraId="733E087D" w14:textId="77777777" w:rsidR="00354384" w:rsidRDefault="00700ACA">
      <w:pPr>
        <w:spacing w:line="540" w:lineRule="exact"/>
        <w:rPr>
          <w:rFonts w:ascii="宋体" w:eastAsia="宋体" w:hAnsi="宋体" w:cs="宋体"/>
          <w:sz w:val="24"/>
          <w:szCs w:val="24"/>
          <w:highlight w:val="green"/>
        </w:rPr>
      </w:pPr>
      <w:r>
        <w:rPr>
          <w:rFonts w:ascii="宋体" w:eastAsia="宋体" w:hAnsi="宋体" w:cs="宋体" w:hint="eastAsia"/>
          <w:sz w:val="24"/>
          <w:szCs w:val="24"/>
        </w:rPr>
        <w:t>回复：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清单中已明确。（铝锭投标基准按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2023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年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6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月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16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日：含税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18810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元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/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吨，不含税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16646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元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/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吨；玻璃浮法原片投标基准按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2023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年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6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月上旬：含税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2061.30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元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/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吨，不含税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1824.16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元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/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吨）</w:t>
      </w:r>
    </w:p>
    <w:p w14:paraId="2DD88A23" w14:textId="77777777" w:rsidR="00354384" w:rsidRDefault="00700ACA">
      <w:pPr>
        <w:pStyle w:val="a9"/>
        <w:numPr>
          <w:ilvl w:val="0"/>
          <w:numId w:val="1"/>
        </w:numPr>
        <w:spacing w:line="540" w:lineRule="exact"/>
        <w:ind w:firstLineChars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模拟清单中玻璃用量计算原则为制作面积</w:t>
      </w:r>
      <w:r>
        <w:rPr>
          <w:rFonts w:ascii="宋体" w:eastAsia="宋体" w:hAnsi="宋体" w:cs="宋体" w:hint="eastAsia"/>
          <w:sz w:val="24"/>
          <w:szCs w:val="24"/>
        </w:rPr>
        <w:t>*0.9*1.03</w:t>
      </w:r>
      <w:r>
        <w:rPr>
          <w:rFonts w:ascii="宋体" w:eastAsia="宋体" w:hAnsi="宋体" w:cs="宋体" w:hint="eastAsia"/>
          <w:sz w:val="24"/>
          <w:szCs w:val="24"/>
        </w:rPr>
        <w:t>，与“表一报价”表中门窗玻璃计算原则“玻璃净用量以玻璃安装槽底边作为计算起始尺寸，按实计算，不扣减玻璃垫块的尺寸”不一致，请明确落地项目的以哪个为准？</w:t>
      </w:r>
    </w:p>
    <w:p w14:paraId="67383BC0" w14:textId="77777777" w:rsidR="00354384" w:rsidRDefault="00700ACA">
      <w:pPr>
        <w:spacing w:line="540" w:lineRule="exact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回复：表一报价中计算原则已调整，与模拟清单中玻璃用量计算原则一致。</w:t>
      </w:r>
    </w:p>
    <w:p w14:paraId="73592930" w14:textId="77777777" w:rsidR="00354384" w:rsidRDefault="00700ACA">
      <w:pPr>
        <w:pStyle w:val="a9"/>
        <w:numPr>
          <w:ilvl w:val="0"/>
          <w:numId w:val="1"/>
        </w:numPr>
        <w:spacing w:line="540" w:lineRule="exact"/>
        <w:ind w:firstLineChars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请明确本次模拟的门窗组价，铝型材表面处理是</w:t>
      </w:r>
      <w:r>
        <w:rPr>
          <w:rFonts w:ascii="宋体" w:eastAsia="宋体" w:hAnsi="宋体" w:cs="宋体" w:hint="eastAsia"/>
          <w:sz w:val="24"/>
          <w:szCs w:val="24"/>
        </w:rPr>
        <w:t>否是按普通粉末喷涂考虑，若是落地项目有做加金属粉的情况，计价如何考虑？</w:t>
      </w:r>
    </w:p>
    <w:p w14:paraId="3E8DFA9E" w14:textId="77777777" w:rsidR="00354384" w:rsidRDefault="00700ACA">
      <w:pPr>
        <w:spacing w:line="540" w:lineRule="exact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回复：本次报价比价只考虑普通粉末喷涂，清单中已添加金属粉末比普通粉末喷涂的增加费用项，以供后期落地项目选择。</w:t>
      </w:r>
    </w:p>
    <w:p w14:paraId="67D453B1" w14:textId="77777777" w:rsidR="00354384" w:rsidRDefault="00354384">
      <w:pPr>
        <w:spacing w:line="480" w:lineRule="auto"/>
        <w:jc w:val="left"/>
        <w:rPr>
          <w:rFonts w:ascii="宋体" w:eastAsia="宋体" w:hAnsi="宋体" w:cs="宋体"/>
          <w:b/>
          <w:sz w:val="24"/>
          <w:szCs w:val="24"/>
        </w:rPr>
      </w:pPr>
    </w:p>
    <w:p w14:paraId="579B9467" w14:textId="77777777" w:rsidR="00354384" w:rsidRDefault="00354384">
      <w:pPr>
        <w:pStyle w:val="a9"/>
        <w:spacing w:line="540" w:lineRule="exact"/>
        <w:ind w:left="360" w:firstLineChars="0" w:firstLine="0"/>
        <w:rPr>
          <w:rFonts w:ascii="宋体" w:eastAsia="宋体" w:hAnsi="宋体" w:cs="宋体"/>
          <w:sz w:val="24"/>
          <w:szCs w:val="24"/>
        </w:rPr>
      </w:pPr>
    </w:p>
    <w:p w14:paraId="06990ADD" w14:textId="77777777" w:rsidR="00354384" w:rsidRDefault="00700ACA">
      <w:pPr>
        <w:spacing w:line="480" w:lineRule="auto"/>
        <w:jc w:val="left"/>
        <w:rPr>
          <w:rFonts w:ascii="宋体" w:eastAsia="宋体" w:hAnsi="宋体" w:cs="宋体"/>
          <w:b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lastRenderedPageBreak/>
        <w:t>商务疑问：</w:t>
      </w:r>
    </w:p>
    <w:p w14:paraId="384272CA" w14:textId="77777777" w:rsidR="00354384" w:rsidRDefault="00700ACA">
      <w:pPr>
        <w:pStyle w:val="a9"/>
        <w:numPr>
          <w:ilvl w:val="0"/>
          <w:numId w:val="2"/>
        </w:numPr>
        <w:spacing w:line="480" w:lineRule="auto"/>
        <w:ind w:firstLineChars="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请明确本工程的付款方式：现金或非现金（银行承兑、商票、保理等）支付比例是多少？支付过程中非现金支付方式产生的成本及税费由谁承担？</w:t>
      </w:r>
    </w:p>
    <w:p w14:paraId="683A7331" w14:textId="77777777" w:rsidR="00354384" w:rsidRDefault="00700ACA">
      <w:pPr>
        <w:spacing w:line="480" w:lineRule="auto"/>
        <w:jc w:val="left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回复：现金支付，不考虑非现金支付。</w:t>
      </w:r>
    </w:p>
    <w:p w14:paraId="25620767" w14:textId="77777777" w:rsidR="00354384" w:rsidRDefault="00700ACA">
      <w:pPr>
        <w:pStyle w:val="a9"/>
        <w:numPr>
          <w:ilvl w:val="0"/>
          <w:numId w:val="2"/>
        </w:numPr>
        <w:spacing w:line="480" w:lineRule="auto"/>
        <w:ind w:firstLineChars="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请明确本项目的工程款支付是否有抵房，抵</w:t>
      </w:r>
      <w:r>
        <w:rPr>
          <w:rFonts w:ascii="宋体" w:eastAsia="宋体" w:hAnsi="宋体" w:cs="宋体"/>
          <w:sz w:val="24"/>
          <w:szCs w:val="24"/>
        </w:rPr>
        <w:t>房款在项目什么阶段实施，以及抵房</w:t>
      </w:r>
      <w:r>
        <w:rPr>
          <w:rFonts w:ascii="宋体" w:eastAsia="宋体" w:hAnsi="宋体" w:cs="宋体" w:hint="eastAsia"/>
          <w:sz w:val="24"/>
          <w:szCs w:val="24"/>
        </w:rPr>
        <w:t>占比合</w:t>
      </w:r>
      <w:r>
        <w:rPr>
          <w:rFonts w:ascii="宋体" w:eastAsia="宋体" w:hAnsi="宋体" w:cs="宋体"/>
          <w:sz w:val="24"/>
          <w:szCs w:val="24"/>
        </w:rPr>
        <w:t>同金额</w:t>
      </w:r>
      <w:r>
        <w:rPr>
          <w:rFonts w:ascii="宋体" w:eastAsia="宋体" w:hAnsi="宋体" w:cs="宋体" w:hint="eastAsia"/>
          <w:sz w:val="24"/>
          <w:szCs w:val="24"/>
        </w:rPr>
        <w:t>的多少？</w:t>
      </w:r>
    </w:p>
    <w:p w14:paraId="3CC2C3C6" w14:textId="77777777" w:rsidR="00354384" w:rsidRDefault="00700ACA">
      <w:pPr>
        <w:spacing w:line="480" w:lineRule="auto"/>
        <w:jc w:val="left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回复：无，按现金支付考虑。</w:t>
      </w:r>
    </w:p>
    <w:p w14:paraId="16DD561A" w14:textId="77777777" w:rsidR="00354384" w:rsidRDefault="00700ACA">
      <w:pPr>
        <w:pStyle w:val="a9"/>
        <w:numPr>
          <w:ilvl w:val="0"/>
          <w:numId w:val="2"/>
        </w:numPr>
        <w:spacing w:line="480" w:lineRule="auto"/>
        <w:ind w:firstLineChars="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请明确落地合同是三方合同还是</w:t>
      </w:r>
      <w:r>
        <w:rPr>
          <w:rFonts w:ascii="宋体" w:eastAsia="宋体" w:hAnsi="宋体" w:cs="宋体" w:hint="eastAsia"/>
          <w:sz w:val="24"/>
          <w:szCs w:val="24"/>
        </w:rPr>
        <w:t>两方合同？若是有与总包签订合同的情况，工程款是由哪方支付，是否有过账费用？</w:t>
      </w:r>
    </w:p>
    <w:p w14:paraId="443CEEC0" w14:textId="00B0AB16" w:rsidR="00354384" w:rsidRDefault="00700ACA">
      <w:pPr>
        <w:pStyle w:val="a9"/>
        <w:spacing w:line="480" w:lineRule="auto"/>
        <w:ind w:firstLineChars="0" w:firstLine="0"/>
        <w:jc w:val="left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回复：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与招标人所属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项目公司签订采购合同。</w:t>
      </w:r>
    </w:p>
    <w:p w14:paraId="70A00447" w14:textId="77777777" w:rsidR="00354384" w:rsidRDefault="00700ACA">
      <w:pPr>
        <w:pStyle w:val="a9"/>
        <w:numPr>
          <w:ilvl w:val="0"/>
          <w:numId w:val="2"/>
        </w:numPr>
        <w:spacing w:line="480" w:lineRule="auto"/>
        <w:ind w:firstLineChars="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请明确普通门窗战略的中选人是几家？</w:t>
      </w:r>
    </w:p>
    <w:p w14:paraId="45D11167" w14:textId="77777777" w:rsidR="00354384" w:rsidRDefault="00700ACA">
      <w:pPr>
        <w:spacing w:line="480" w:lineRule="auto"/>
        <w:jc w:val="left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回复：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3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家</w:t>
      </w:r>
    </w:p>
    <w:p w14:paraId="00956EC5" w14:textId="77777777" w:rsidR="00354384" w:rsidRDefault="00700ACA">
      <w:pPr>
        <w:pStyle w:val="a9"/>
        <w:numPr>
          <w:ilvl w:val="0"/>
          <w:numId w:val="2"/>
        </w:numPr>
        <w:spacing w:line="480" w:lineRule="auto"/>
        <w:ind w:firstLineChars="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请明确落地合同的进度款支付节点和支付比例？</w:t>
      </w:r>
    </w:p>
    <w:p w14:paraId="7FC72094" w14:textId="77777777" w:rsidR="00354384" w:rsidRDefault="00700ACA">
      <w:pPr>
        <w:pStyle w:val="a9"/>
        <w:spacing w:line="480" w:lineRule="auto"/>
        <w:ind w:firstLineChars="0" w:firstLine="0"/>
        <w:jc w:val="left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回复：按招标文件付款方式执行。</w:t>
      </w:r>
    </w:p>
    <w:p w14:paraId="1539C3A2" w14:textId="77777777" w:rsidR="00354384" w:rsidRDefault="00354384">
      <w:pPr>
        <w:pStyle w:val="a9"/>
        <w:spacing w:line="480" w:lineRule="auto"/>
        <w:ind w:firstLineChars="0" w:firstLine="0"/>
        <w:jc w:val="left"/>
        <w:rPr>
          <w:rFonts w:ascii="宋体" w:eastAsia="宋体" w:hAnsi="宋体" w:cs="宋体"/>
          <w:sz w:val="24"/>
          <w:szCs w:val="24"/>
        </w:rPr>
      </w:pPr>
    </w:p>
    <w:p w14:paraId="6412D239" w14:textId="77777777" w:rsidR="00354384" w:rsidRDefault="00354384">
      <w:pPr>
        <w:pStyle w:val="a9"/>
        <w:spacing w:line="480" w:lineRule="auto"/>
        <w:ind w:firstLineChars="0" w:firstLine="0"/>
        <w:jc w:val="left"/>
        <w:rPr>
          <w:rFonts w:ascii="宋体" w:eastAsia="宋体" w:hAnsi="宋体" w:cs="宋体"/>
          <w:sz w:val="24"/>
          <w:szCs w:val="24"/>
        </w:rPr>
      </w:pPr>
    </w:p>
    <w:p w14:paraId="4117D3A3" w14:textId="77777777" w:rsidR="00354384" w:rsidRDefault="00354384">
      <w:pPr>
        <w:pStyle w:val="a9"/>
        <w:spacing w:line="480" w:lineRule="auto"/>
        <w:ind w:firstLineChars="0" w:firstLine="0"/>
        <w:jc w:val="left"/>
        <w:rPr>
          <w:rFonts w:ascii="宋体" w:eastAsia="宋体" w:hAnsi="宋体" w:cs="宋体"/>
          <w:sz w:val="24"/>
          <w:szCs w:val="24"/>
        </w:rPr>
      </w:pPr>
    </w:p>
    <w:p w14:paraId="4A1EE284" w14:textId="77777777" w:rsidR="00354384" w:rsidRDefault="00354384">
      <w:pPr>
        <w:spacing w:line="540" w:lineRule="exact"/>
        <w:rPr>
          <w:rFonts w:ascii="宋体" w:eastAsia="宋体" w:hAnsi="宋体" w:cs="宋体"/>
          <w:sz w:val="24"/>
          <w:szCs w:val="24"/>
        </w:rPr>
      </w:pPr>
    </w:p>
    <w:sectPr w:rsidR="00354384">
      <w:pgSz w:w="11906" w:h="16838"/>
      <w:pgMar w:top="1134" w:right="1417" w:bottom="1134" w:left="141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55734"/>
    <w:multiLevelType w:val="multilevel"/>
    <w:tmpl w:val="1E05573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F1E773D"/>
    <w:multiLevelType w:val="multilevel"/>
    <w:tmpl w:val="1F1E77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EwNzg5M2RiM2RlOGViMmRjYjY1MjllMzc1M2ZkMDIifQ=="/>
  </w:docVars>
  <w:rsids>
    <w:rsidRoot w:val="00BA5D04"/>
    <w:rsid w:val="00002124"/>
    <w:rsid w:val="0001427A"/>
    <w:rsid w:val="000166A2"/>
    <w:rsid w:val="0003056D"/>
    <w:rsid w:val="000541CD"/>
    <w:rsid w:val="00055022"/>
    <w:rsid w:val="000845D1"/>
    <w:rsid w:val="000B5E93"/>
    <w:rsid w:val="000C0CBA"/>
    <w:rsid w:val="000C392D"/>
    <w:rsid w:val="000D2D38"/>
    <w:rsid w:val="000D378F"/>
    <w:rsid w:val="000E5160"/>
    <w:rsid w:val="000F427B"/>
    <w:rsid w:val="001139AB"/>
    <w:rsid w:val="001142CA"/>
    <w:rsid w:val="00177EFD"/>
    <w:rsid w:val="00197283"/>
    <w:rsid w:val="00201617"/>
    <w:rsid w:val="002106A6"/>
    <w:rsid w:val="00224263"/>
    <w:rsid w:val="00226543"/>
    <w:rsid w:val="002359C1"/>
    <w:rsid w:val="00252C40"/>
    <w:rsid w:val="002607FB"/>
    <w:rsid w:val="002632A6"/>
    <w:rsid w:val="0028065A"/>
    <w:rsid w:val="002A70C5"/>
    <w:rsid w:val="003048AE"/>
    <w:rsid w:val="0031147D"/>
    <w:rsid w:val="003542A9"/>
    <w:rsid w:val="00354384"/>
    <w:rsid w:val="00365811"/>
    <w:rsid w:val="00375A14"/>
    <w:rsid w:val="003813D3"/>
    <w:rsid w:val="00386818"/>
    <w:rsid w:val="003B48C9"/>
    <w:rsid w:val="003F66CA"/>
    <w:rsid w:val="004020B6"/>
    <w:rsid w:val="004077F2"/>
    <w:rsid w:val="004151ED"/>
    <w:rsid w:val="00430AA2"/>
    <w:rsid w:val="00451A61"/>
    <w:rsid w:val="004B446B"/>
    <w:rsid w:val="004C1B99"/>
    <w:rsid w:val="004C406A"/>
    <w:rsid w:val="004F6FE3"/>
    <w:rsid w:val="00500633"/>
    <w:rsid w:val="00511372"/>
    <w:rsid w:val="00512ADA"/>
    <w:rsid w:val="00517C75"/>
    <w:rsid w:val="005201D6"/>
    <w:rsid w:val="00543AB8"/>
    <w:rsid w:val="005528E0"/>
    <w:rsid w:val="00553467"/>
    <w:rsid w:val="00560260"/>
    <w:rsid w:val="00566D98"/>
    <w:rsid w:val="0058328D"/>
    <w:rsid w:val="0059017F"/>
    <w:rsid w:val="005B6E39"/>
    <w:rsid w:val="005B758D"/>
    <w:rsid w:val="005F2415"/>
    <w:rsid w:val="005F3551"/>
    <w:rsid w:val="0060352A"/>
    <w:rsid w:val="006057C6"/>
    <w:rsid w:val="00657625"/>
    <w:rsid w:val="00665470"/>
    <w:rsid w:val="006C04B6"/>
    <w:rsid w:val="006D28DB"/>
    <w:rsid w:val="006E1C6A"/>
    <w:rsid w:val="00700ACA"/>
    <w:rsid w:val="00714EE8"/>
    <w:rsid w:val="00731823"/>
    <w:rsid w:val="00733C82"/>
    <w:rsid w:val="00736612"/>
    <w:rsid w:val="0073748A"/>
    <w:rsid w:val="007426C6"/>
    <w:rsid w:val="00772447"/>
    <w:rsid w:val="007A6571"/>
    <w:rsid w:val="007B2CF8"/>
    <w:rsid w:val="007D4690"/>
    <w:rsid w:val="007E4847"/>
    <w:rsid w:val="00822DD4"/>
    <w:rsid w:val="00832434"/>
    <w:rsid w:val="0083705D"/>
    <w:rsid w:val="008432FB"/>
    <w:rsid w:val="00856C17"/>
    <w:rsid w:val="00861ECE"/>
    <w:rsid w:val="008700E1"/>
    <w:rsid w:val="00873DC0"/>
    <w:rsid w:val="00881967"/>
    <w:rsid w:val="008A5A23"/>
    <w:rsid w:val="008D5DFC"/>
    <w:rsid w:val="00965BD4"/>
    <w:rsid w:val="00984C50"/>
    <w:rsid w:val="0099337C"/>
    <w:rsid w:val="009B091E"/>
    <w:rsid w:val="009B4496"/>
    <w:rsid w:val="009D577B"/>
    <w:rsid w:val="009F6171"/>
    <w:rsid w:val="00A16274"/>
    <w:rsid w:val="00A256F8"/>
    <w:rsid w:val="00A314A6"/>
    <w:rsid w:val="00A46AC9"/>
    <w:rsid w:val="00A77F14"/>
    <w:rsid w:val="00AB7A64"/>
    <w:rsid w:val="00AC4915"/>
    <w:rsid w:val="00AE168B"/>
    <w:rsid w:val="00AF3A73"/>
    <w:rsid w:val="00AF596E"/>
    <w:rsid w:val="00B07544"/>
    <w:rsid w:val="00B21378"/>
    <w:rsid w:val="00B22491"/>
    <w:rsid w:val="00B412F8"/>
    <w:rsid w:val="00BA5D04"/>
    <w:rsid w:val="00BC1DAF"/>
    <w:rsid w:val="00BC546F"/>
    <w:rsid w:val="00BD489F"/>
    <w:rsid w:val="00BF3E08"/>
    <w:rsid w:val="00C048A2"/>
    <w:rsid w:val="00C12D2D"/>
    <w:rsid w:val="00C3191B"/>
    <w:rsid w:val="00C43AC1"/>
    <w:rsid w:val="00C97523"/>
    <w:rsid w:val="00CA3C5B"/>
    <w:rsid w:val="00CB44AB"/>
    <w:rsid w:val="00CC5481"/>
    <w:rsid w:val="00D318AB"/>
    <w:rsid w:val="00D449D1"/>
    <w:rsid w:val="00D50899"/>
    <w:rsid w:val="00D52914"/>
    <w:rsid w:val="00D679FB"/>
    <w:rsid w:val="00D81B62"/>
    <w:rsid w:val="00DA1FAD"/>
    <w:rsid w:val="00E11FA3"/>
    <w:rsid w:val="00E35411"/>
    <w:rsid w:val="00E44D49"/>
    <w:rsid w:val="00E64733"/>
    <w:rsid w:val="00E65116"/>
    <w:rsid w:val="00E6623B"/>
    <w:rsid w:val="00E71D97"/>
    <w:rsid w:val="00E877AB"/>
    <w:rsid w:val="00ED2945"/>
    <w:rsid w:val="00ED43C8"/>
    <w:rsid w:val="00ED677B"/>
    <w:rsid w:val="00F06489"/>
    <w:rsid w:val="00F10BDF"/>
    <w:rsid w:val="00F528C2"/>
    <w:rsid w:val="00F52F87"/>
    <w:rsid w:val="00F57C08"/>
    <w:rsid w:val="00F84DFF"/>
    <w:rsid w:val="00F90846"/>
    <w:rsid w:val="00FB38BE"/>
    <w:rsid w:val="00FB5B07"/>
    <w:rsid w:val="00FE2B9F"/>
    <w:rsid w:val="00FE3C73"/>
    <w:rsid w:val="0D3871B4"/>
    <w:rsid w:val="0FB70BD4"/>
    <w:rsid w:val="158E5532"/>
    <w:rsid w:val="168B5F83"/>
    <w:rsid w:val="1692630A"/>
    <w:rsid w:val="195E521C"/>
    <w:rsid w:val="1A5538E8"/>
    <w:rsid w:val="24AC7540"/>
    <w:rsid w:val="25811759"/>
    <w:rsid w:val="2A0A1043"/>
    <w:rsid w:val="31641694"/>
    <w:rsid w:val="323C5912"/>
    <w:rsid w:val="34EA0A83"/>
    <w:rsid w:val="3AC62999"/>
    <w:rsid w:val="3DDA5DA0"/>
    <w:rsid w:val="40081C08"/>
    <w:rsid w:val="43081192"/>
    <w:rsid w:val="441775FE"/>
    <w:rsid w:val="4A820C2E"/>
    <w:rsid w:val="4B492C62"/>
    <w:rsid w:val="4BAC01FB"/>
    <w:rsid w:val="4C35590A"/>
    <w:rsid w:val="4CB06637"/>
    <w:rsid w:val="4D06082A"/>
    <w:rsid w:val="4DFA5809"/>
    <w:rsid w:val="527C388F"/>
    <w:rsid w:val="5684727E"/>
    <w:rsid w:val="5DEA5CE2"/>
    <w:rsid w:val="5FAC6638"/>
    <w:rsid w:val="60C72571"/>
    <w:rsid w:val="624F3EEF"/>
    <w:rsid w:val="62537BC0"/>
    <w:rsid w:val="6BB36D47"/>
    <w:rsid w:val="6CF6567B"/>
    <w:rsid w:val="73B3256A"/>
    <w:rsid w:val="744467FD"/>
    <w:rsid w:val="77312737"/>
    <w:rsid w:val="780A2BD4"/>
    <w:rsid w:val="7AF10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418B4"/>
  <w15:docId w15:val="{2752181B-15E5-4291-AAB1-C145F0AAA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240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dcterms:created xsi:type="dcterms:W3CDTF">2023-06-16T08:04:00Z</dcterms:created>
  <dcterms:modified xsi:type="dcterms:W3CDTF">2023-06-19T09:32:00Z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C4A66CD19C7748D6BFCCC834AFE8BC73</vt:lpwstr>
  </property>
</Properties>
</file>