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ascii="仿宋_GB2312" w:eastAsia="仿宋_GB2312"/>
          <w:b/>
          <w:bCs/>
          <w:spacing w:val="-10"/>
          <w:kern w:val="0"/>
          <w:sz w:val="36"/>
          <w:szCs w:val="44"/>
        </w:rPr>
      </w:pPr>
      <w:r>
        <w:rPr>
          <w:rFonts w:hint="eastAsia" w:ascii="仿宋_GB2312" w:eastAsia="仿宋_GB2312"/>
          <w:b/>
          <w:bCs/>
          <w:spacing w:val="-10"/>
          <w:kern w:val="0"/>
          <w:sz w:val="36"/>
          <w:szCs w:val="44"/>
        </w:rPr>
        <w:t>南通沪蔬通农批市场</w:t>
      </w:r>
      <w:r>
        <w:rPr>
          <w:rFonts w:hint="eastAsia" w:ascii="仿宋_GB2312" w:eastAsia="仿宋_GB2312"/>
          <w:b/>
          <w:bCs/>
          <w:spacing w:val="-10"/>
          <w:kern w:val="0"/>
          <w:sz w:val="36"/>
          <w:szCs w:val="44"/>
          <w:lang w:val="en-US" w:eastAsia="zh-CN"/>
        </w:rPr>
        <w:t>升降机采购项目</w:t>
      </w:r>
      <w:r>
        <w:rPr>
          <w:rFonts w:hint="eastAsia" w:ascii="仿宋_GB2312" w:eastAsia="仿宋_GB2312"/>
          <w:b/>
          <w:bCs/>
          <w:spacing w:val="-10"/>
          <w:kern w:val="0"/>
          <w:sz w:val="36"/>
          <w:szCs w:val="44"/>
        </w:rPr>
        <w:t>询价函</w:t>
      </w:r>
    </w:p>
    <w:p>
      <w:pPr>
        <w:widowControl/>
        <w:spacing w:line="440" w:lineRule="exact"/>
        <w:ind w:firstLine="453" w:firstLineChars="196"/>
        <w:rPr>
          <w:rFonts w:hint="default" w:ascii="宋体" w:hAnsi="宋体" w:eastAsia="宋体"/>
          <w:kern w:val="0"/>
          <w:sz w:val="23"/>
          <w:szCs w:val="23"/>
          <w:lang w:val="en-US" w:eastAsia="zh-CN"/>
        </w:rPr>
      </w:pPr>
      <w:r>
        <w:rPr>
          <w:rFonts w:hint="eastAsia" w:ascii="宋体" w:hAnsi="宋体"/>
          <w:b/>
          <w:kern w:val="0"/>
          <w:sz w:val="23"/>
          <w:szCs w:val="23"/>
        </w:rPr>
        <w:t>1、项目名称：</w:t>
      </w:r>
      <w:r>
        <w:rPr>
          <w:rFonts w:hint="eastAsia" w:ascii="宋体" w:hAnsi="宋体"/>
          <w:kern w:val="0"/>
          <w:sz w:val="23"/>
          <w:szCs w:val="23"/>
        </w:rPr>
        <w:t>南通沪蔬通农批</w:t>
      </w:r>
      <w:r>
        <w:rPr>
          <w:rFonts w:hint="eastAsia" w:ascii="宋体" w:hAnsi="宋体"/>
          <w:kern w:val="0"/>
          <w:sz w:val="23"/>
          <w:szCs w:val="23"/>
          <w:lang w:val="en-US" w:eastAsia="zh-CN"/>
        </w:rPr>
        <w:t>市场升降机采购项目</w:t>
      </w:r>
    </w:p>
    <w:p>
      <w:pPr>
        <w:widowControl/>
        <w:spacing w:line="440" w:lineRule="exact"/>
        <w:ind w:left="420" w:right="23" w:hanging="420"/>
        <w:rPr>
          <w:rFonts w:ascii="宋体" w:hAnsi="宋体"/>
          <w:b/>
          <w:kern w:val="0"/>
          <w:sz w:val="23"/>
          <w:szCs w:val="23"/>
        </w:rPr>
      </w:pPr>
      <w:r>
        <w:rPr>
          <w:rFonts w:hint="eastAsia" w:ascii="宋体" w:hAnsi="宋体"/>
          <w:b/>
          <w:kern w:val="0"/>
          <w:sz w:val="23"/>
          <w:szCs w:val="23"/>
        </w:rPr>
        <w:t xml:space="preserve">    2、项目概况：</w:t>
      </w:r>
    </w:p>
    <w:p>
      <w:pPr>
        <w:widowControl/>
        <w:spacing w:line="440" w:lineRule="exact"/>
        <w:ind w:firstLine="465"/>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南通沪蔬通农批市场升降机采购项目</w:t>
      </w:r>
    </w:p>
    <w:p>
      <w:pPr>
        <w:widowControl/>
        <w:spacing w:line="440" w:lineRule="exact"/>
        <w:ind w:firstLine="465"/>
        <w:rPr>
          <w:rFonts w:hint="eastAsia" w:ascii="宋体" w:hAnsi="宋体"/>
          <w:sz w:val="23"/>
          <w:szCs w:val="23"/>
        </w:rPr>
      </w:pPr>
      <w:r>
        <w:rPr>
          <w:rFonts w:hint="eastAsia" w:ascii="宋体" w:hAnsi="宋体"/>
          <w:sz w:val="23"/>
          <w:szCs w:val="23"/>
        </w:rPr>
        <w:t>（2）最高限价</w:t>
      </w:r>
      <w:r>
        <w:rPr>
          <w:rFonts w:hint="eastAsia" w:ascii="宋体" w:hAnsi="宋体"/>
          <w:sz w:val="23"/>
          <w:szCs w:val="23"/>
          <w:lang w:val="en-US" w:eastAsia="zh-CN"/>
        </w:rPr>
        <w:t>10</w:t>
      </w:r>
      <w:r>
        <w:rPr>
          <w:rFonts w:hint="eastAsia" w:ascii="宋体" w:hAnsi="宋体"/>
          <w:sz w:val="23"/>
          <w:szCs w:val="23"/>
        </w:rPr>
        <w:t>万元</w:t>
      </w:r>
    </w:p>
    <w:p>
      <w:pPr>
        <w:widowControl/>
        <w:spacing w:line="440" w:lineRule="exact"/>
        <w:ind w:firstLine="465"/>
        <w:rPr>
          <w:rFonts w:hint="default" w:ascii="宋体" w:hAnsi="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3天内完成供货</w:t>
      </w:r>
    </w:p>
    <w:p>
      <w:pPr>
        <w:widowControl/>
        <w:spacing w:line="440" w:lineRule="exact"/>
        <w:ind w:firstLine="465"/>
        <w:rPr>
          <w:rFonts w:hint="default" w:ascii="宋体" w:hAnsi="宋体"/>
          <w:sz w:val="23"/>
          <w:szCs w:val="23"/>
          <w:lang w:val="en-US" w:eastAsia="zh-CN"/>
        </w:rPr>
      </w:pPr>
      <w:r>
        <w:rPr>
          <w:rFonts w:hint="eastAsia" w:ascii="宋体" w:hAnsi="宋体"/>
          <w:sz w:val="23"/>
          <w:szCs w:val="23"/>
          <w:lang w:val="en-US" w:eastAsia="zh-CN"/>
        </w:rPr>
        <w:t>（4）规格：最大工作高度12米，最大平台高度10米，安全工作载荷320KG，延伸平台安装工作载荷113KG，工作平台尺寸2.29*1.13*1.1M，台面延伸尺寸0.9M，蓄电池4*6V/200ah,充电器24V/30A，最大爬坡能力25%，整机重量2500KG，材质优质锰钢，可自动行走自动刹车。</w:t>
      </w:r>
    </w:p>
    <w:p>
      <w:pPr>
        <w:widowControl/>
        <w:spacing w:line="440" w:lineRule="exact"/>
        <w:ind w:right="23" w:firstLine="462" w:firstLineChars="200"/>
        <w:rPr>
          <w:rFonts w:ascii="宋体" w:hAnsi="宋体"/>
          <w:b/>
          <w:kern w:val="0"/>
          <w:sz w:val="23"/>
          <w:szCs w:val="23"/>
        </w:rPr>
      </w:pPr>
      <w:r>
        <w:rPr>
          <w:rFonts w:hint="eastAsia" w:ascii="宋体" w:hAnsi="宋体"/>
          <w:b/>
          <w:kern w:val="0"/>
          <w:sz w:val="23"/>
          <w:szCs w:val="23"/>
        </w:rPr>
        <w:t>3、资格要求：</w:t>
      </w:r>
    </w:p>
    <w:p>
      <w:pPr>
        <w:widowControl/>
        <w:spacing w:line="440" w:lineRule="exact"/>
        <w:ind w:firstLine="465"/>
        <w:rPr>
          <w:rFonts w:hint="eastAsia" w:ascii="宋体" w:hAnsi="宋体"/>
          <w:sz w:val="23"/>
          <w:szCs w:val="23"/>
          <w:lang w:val="en-US" w:eastAsia="zh-CN"/>
        </w:rPr>
      </w:pPr>
      <w:r>
        <w:rPr>
          <w:rFonts w:hint="eastAsia" w:ascii="宋体" w:hAnsi="宋体"/>
          <w:sz w:val="23"/>
          <w:szCs w:val="23"/>
          <w:lang w:val="en-US" w:eastAsia="zh-CN"/>
        </w:rPr>
        <w:t>（1）必须具有有效的营业执照；</w:t>
      </w:r>
    </w:p>
    <w:p>
      <w:pPr>
        <w:widowControl/>
        <w:spacing w:line="440" w:lineRule="exact"/>
        <w:ind w:firstLine="465"/>
        <w:rPr>
          <w:rFonts w:hint="eastAsia" w:ascii="宋体" w:hAnsi="宋体"/>
          <w:sz w:val="23"/>
          <w:szCs w:val="23"/>
          <w:lang w:val="en-US" w:eastAsia="zh-CN"/>
        </w:rPr>
      </w:pPr>
      <w:r>
        <w:rPr>
          <w:rFonts w:hint="eastAsia" w:ascii="宋体" w:hAnsi="宋体"/>
          <w:sz w:val="23"/>
          <w:szCs w:val="23"/>
          <w:lang w:val="en-US" w:eastAsia="zh-CN"/>
        </w:rPr>
        <w:t>（2）营业执照范围内包含升降机等相关设施设备销售的优先。</w:t>
      </w:r>
    </w:p>
    <w:p>
      <w:pPr>
        <w:widowControl/>
        <w:spacing w:line="440" w:lineRule="exact"/>
        <w:ind w:firstLine="465"/>
        <w:rPr>
          <w:rFonts w:hint="default" w:ascii="宋体" w:hAnsi="宋体"/>
          <w:sz w:val="23"/>
          <w:szCs w:val="23"/>
          <w:lang w:val="en-US" w:eastAsia="zh-CN"/>
        </w:rPr>
      </w:pPr>
      <w:r>
        <w:rPr>
          <w:rFonts w:hint="eastAsia" w:ascii="宋体" w:hAnsi="宋体"/>
          <w:sz w:val="23"/>
          <w:szCs w:val="23"/>
          <w:lang w:val="en-US" w:eastAsia="zh-CN"/>
        </w:rPr>
        <w:t>（3）投标单位应附产品质量合格证书、产品参数表等内容盖章。</w:t>
      </w:r>
    </w:p>
    <w:p>
      <w:pPr>
        <w:widowControl/>
        <w:spacing w:line="440" w:lineRule="exact"/>
        <w:ind w:left="210" w:leftChars="100" w:right="23" w:firstLine="231" w:firstLineChars="100"/>
        <w:rPr>
          <w:rFonts w:ascii="宋体" w:hAnsi="宋体"/>
          <w:b/>
          <w:kern w:val="0"/>
          <w:sz w:val="23"/>
          <w:szCs w:val="23"/>
        </w:rPr>
      </w:pPr>
      <w:r>
        <w:rPr>
          <w:rFonts w:hint="eastAsia" w:ascii="宋体" w:hAnsi="宋体"/>
          <w:b/>
          <w:kern w:val="0"/>
          <w:sz w:val="23"/>
          <w:szCs w:val="23"/>
        </w:rPr>
        <w:t>4、投标文件的递交：</w:t>
      </w:r>
    </w:p>
    <w:p>
      <w:pPr>
        <w:widowControl/>
        <w:spacing w:line="440" w:lineRule="exact"/>
        <w:ind w:firstLine="465"/>
        <w:rPr>
          <w:rFonts w:ascii="宋体" w:hAnsi="宋体"/>
          <w:sz w:val="23"/>
          <w:szCs w:val="23"/>
        </w:rPr>
      </w:pPr>
      <w:r>
        <w:rPr>
          <w:rFonts w:hint="eastAsia" w:ascii="宋体" w:hAnsi="宋体"/>
          <w:sz w:val="23"/>
          <w:szCs w:val="23"/>
        </w:rPr>
        <w:t>（1）投标文件递交的截止时间（投标截止时间，下同）为2023年</w:t>
      </w:r>
      <w:r>
        <w:rPr>
          <w:rFonts w:hint="eastAsia" w:ascii="宋体" w:hAnsi="宋体"/>
          <w:sz w:val="23"/>
          <w:szCs w:val="23"/>
          <w:lang w:val="en-US" w:eastAsia="zh-CN"/>
        </w:rPr>
        <w:t>3</w:t>
      </w:r>
      <w:r>
        <w:rPr>
          <w:rFonts w:hint="eastAsia" w:ascii="宋体" w:hAnsi="宋体"/>
          <w:sz w:val="23"/>
          <w:szCs w:val="23"/>
        </w:rPr>
        <w:t>月</w:t>
      </w:r>
      <w:r>
        <w:rPr>
          <w:rFonts w:hint="eastAsia" w:ascii="宋体" w:hAnsi="宋体"/>
          <w:sz w:val="23"/>
          <w:szCs w:val="23"/>
          <w:lang w:val="en-US" w:eastAsia="zh-CN"/>
        </w:rPr>
        <w:t>26</w:t>
      </w:r>
      <w:r>
        <w:rPr>
          <w:rFonts w:hint="eastAsia" w:ascii="宋体" w:hAnsi="宋体"/>
          <w:sz w:val="23"/>
          <w:szCs w:val="23"/>
        </w:rPr>
        <w:t>日</w:t>
      </w:r>
      <w:r>
        <w:rPr>
          <w:rFonts w:hint="eastAsia" w:ascii="宋体" w:hAnsi="宋体"/>
          <w:sz w:val="23"/>
          <w:szCs w:val="23"/>
          <w:lang w:val="en-US" w:eastAsia="zh-CN"/>
        </w:rPr>
        <w:t>15</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p>
    <w:p>
      <w:pPr>
        <w:widowControl/>
        <w:spacing w:line="440" w:lineRule="exact"/>
        <w:ind w:firstLine="465"/>
        <w:rPr>
          <w:rFonts w:hint="eastAsia" w:ascii="宋体" w:hAnsi="宋体"/>
          <w:sz w:val="23"/>
          <w:szCs w:val="23"/>
        </w:rPr>
      </w:pPr>
      <w:r>
        <w:rPr>
          <w:rFonts w:hint="eastAsia" w:ascii="宋体" w:hAnsi="宋体"/>
          <w:sz w:val="23"/>
          <w:szCs w:val="23"/>
        </w:rPr>
        <w:t>（2）逾期送达的或者未送达指定地点的投标文件，招标人不予受理。</w:t>
      </w:r>
    </w:p>
    <w:p>
      <w:pPr>
        <w:spacing w:line="480" w:lineRule="exact"/>
        <w:ind w:firstLine="462" w:firstLineChars="200"/>
        <w:rPr>
          <w:rFonts w:hint="default" w:ascii="宋体" w:hAnsi="宋体" w:eastAsia="宋体" w:cs="宋体"/>
          <w:sz w:val="24"/>
          <w:szCs w:val="24"/>
          <w:lang w:val="en-US" w:eastAsia="zh-CN"/>
        </w:rPr>
      </w:pPr>
      <w:r>
        <w:rPr>
          <w:rFonts w:hint="eastAsia" w:ascii="宋体" w:hAnsi="宋体"/>
          <w:b/>
          <w:kern w:val="0"/>
          <w:sz w:val="23"/>
          <w:szCs w:val="23"/>
          <w:lang w:val="en-US" w:eastAsia="zh-CN"/>
        </w:rPr>
        <w:t>5、投标保证金：</w:t>
      </w:r>
      <w:r>
        <w:rPr>
          <w:rFonts w:hint="eastAsia" w:ascii="宋体" w:hAnsi="宋体" w:eastAsia="宋体" w:cs="宋体"/>
          <w:sz w:val="24"/>
          <w:szCs w:val="24"/>
        </w:rPr>
        <w:t>本次项目投标保证金为：</w:t>
      </w:r>
      <w:r>
        <w:rPr>
          <w:rFonts w:hint="eastAsia" w:ascii="宋体" w:hAnsi="宋体" w:cs="宋体"/>
          <w:sz w:val="24"/>
          <w:szCs w:val="24"/>
          <w:lang w:val="en-US" w:eastAsia="zh-CN"/>
        </w:rPr>
        <w:t>不设置投标保证金。</w:t>
      </w:r>
    </w:p>
    <w:p>
      <w:pPr>
        <w:widowControl/>
        <w:spacing w:line="440" w:lineRule="exact"/>
        <w:ind w:firstLine="462" w:firstLineChars="200"/>
        <w:rPr>
          <w:rFonts w:hint="eastAsia" w:ascii="宋体" w:hAnsi="宋体" w:eastAsia="宋体"/>
          <w:sz w:val="23"/>
          <w:szCs w:val="23"/>
          <w:lang w:eastAsia="zh-CN"/>
        </w:rPr>
      </w:pPr>
      <w:r>
        <w:rPr>
          <w:rFonts w:hint="eastAsia" w:ascii="宋体" w:hAnsi="宋体"/>
          <w:b/>
          <w:kern w:val="0"/>
          <w:sz w:val="23"/>
          <w:szCs w:val="23"/>
          <w:lang w:val="en-US" w:eastAsia="zh-CN"/>
        </w:rPr>
        <w:t>6</w:t>
      </w:r>
      <w:r>
        <w:rPr>
          <w:rFonts w:hint="eastAsia" w:ascii="宋体" w:hAnsi="宋体"/>
          <w:b/>
          <w:kern w:val="0"/>
          <w:sz w:val="23"/>
          <w:szCs w:val="23"/>
        </w:rPr>
        <w:t>、评标办法：</w:t>
      </w:r>
      <w:r>
        <w:rPr>
          <w:rFonts w:hint="eastAsia" w:ascii="宋体" w:hAnsi="宋体"/>
          <w:sz w:val="23"/>
          <w:szCs w:val="23"/>
        </w:rPr>
        <w:t>最低价中标</w:t>
      </w:r>
      <w:r>
        <w:rPr>
          <w:rFonts w:hint="eastAsia" w:ascii="宋体" w:hAnsi="宋体"/>
          <w:sz w:val="23"/>
          <w:szCs w:val="23"/>
          <w:lang w:eastAsia="zh-CN"/>
        </w:rPr>
        <w:t>。</w:t>
      </w:r>
      <w:bookmarkStart w:id="0" w:name="_GoBack"/>
      <w:bookmarkEnd w:id="0"/>
    </w:p>
    <w:p>
      <w:pPr>
        <w:widowControl/>
        <w:spacing w:line="440" w:lineRule="exact"/>
        <w:ind w:firstLine="465"/>
        <w:rPr>
          <w:rFonts w:hint="default" w:ascii="宋体" w:hAnsi="宋体"/>
          <w:bCs/>
          <w:kern w:val="0"/>
          <w:sz w:val="23"/>
          <w:szCs w:val="23"/>
          <w:lang w:val="en-US"/>
        </w:rPr>
      </w:pPr>
      <w:r>
        <w:rPr>
          <w:rFonts w:hint="eastAsia" w:ascii="宋体" w:hAnsi="宋体"/>
          <w:b/>
          <w:kern w:val="0"/>
          <w:sz w:val="23"/>
          <w:szCs w:val="23"/>
          <w:lang w:val="en-US" w:eastAsia="zh-CN"/>
        </w:rPr>
        <w:t>7</w:t>
      </w:r>
      <w:r>
        <w:rPr>
          <w:rFonts w:hint="eastAsia" w:ascii="宋体" w:hAnsi="宋体"/>
          <w:b/>
          <w:kern w:val="0"/>
          <w:sz w:val="23"/>
          <w:szCs w:val="23"/>
        </w:rPr>
        <w:t>、支付方式：</w:t>
      </w:r>
      <w:r>
        <w:rPr>
          <w:rFonts w:hint="eastAsia" w:ascii="宋体" w:hAnsi="宋体"/>
          <w:sz w:val="23"/>
          <w:szCs w:val="23"/>
          <w:lang w:val="en-US" w:eastAsia="zh-CN"/>
        </w:rPr>
        <w:t>待</w:t>
      </w:r>
      <w:r>
        <w:rPr>
          <w:rFonts w:hint="eastAsia" w:ascii="宋体" w:hAnsi="宋体"/>
          <w:kern w:val="0"/>
          <w:sz w:val="23"/>
          <w:szCs w:val="23"/>
          <w:lang w:val="en-US" w:eastAsia="zh-CN"/>
        </w:rPr>
        <w:t>供货完成，甲方验收入库后，支付合同总价的95%，尾款5%待质保期满一年后支付，支付之前均应开具13%的增值税专票。</w:t>
      </w:r>
    </w:p>
    <w:p>
      <w:pPr>
        <w:widowControl/>
        <w:spacing w:line="440" w:lineRule="exact"/>
        <w:ind w:firstLine="465"/>
        <w:rPr>
          <w:rFonts w:ascii="宋体" w:hAnsi="宋体"/>
          <w:b/>
          <w:kern w:val="0"/>
          <w:sz w:val="23"/>
          <w:szCs w:val="23"/>
        </w:rPr>
      </w:pPr>
      <w:r>
        <w:rPr>
          <w:rFonts w:hint="eastAsia" w:ascii="宋体" w:hAnsi="宋体"/>
          <w:b/>
          <w:kern w:val="0"/>
          <w:sz w:val="23"/>
          <w:szCs w:val="23"/>
          <w:lang w:val="en-US" w:eastAsia="zh-CN"/>
        </w:rPr>
        <w:t>8</w:t>
      </w:r>
      <w:r>
        <w:rPr>
          <w:rFonts w:hint="eastAsia" w:ascii="宋体" w:hAnsi="宋体"/>
          <w:b/>
          <w:kern w:val="0"/>
          <w:sz w:val="23"/>
          <w:szCs w:val="23"/>
        </w:rPr>
        <w:t>、联系方式：</w:t>
      </w:r>
    </w:p>
    <w:p>
      <w:pPr>
        <w:widowControl/>
        <w:spacing w:line="440" w:lineRule="exact"/>
        <w:ind w:firstLine="465"/>
        <w:rPr>
          <w:rFonts w:ascii="宋体" w:hAnsi="宋体"/>
          <w:sz w:val="23"/>
          <w:szCs w:val="23"/>
        </w:rPr>
      </w:pPr>
      <w:r>
        <w:rPr>
          <w:rFonts w:hint="eastAsia" w:ascii="宋体" w:hAnsi="宋体"/>
          <w:sz w:val="23"/>
          <w:szCs w:val="23"/>
        </w:rPr>
        <w:t>招标单位名称：南通沪蔬通农业发展有限公司</w:t>
      </w:r>
    </w:p>
    <w:p>
      <w:pPr>
        <w:widowControl/>
        <w:spacing w:line="440" w:lineRule="exact"/>
        <w:ind w:firstLine="465"/>
        <w:rPr>
          <w:rFonts w:ascii="宋体" w:hAnsi="宋体"/>
          <w:sz w:val="23"/>
          <w:szCs w:val="23"/>
        </w:rPr>
      </w:pPr>
      <w:r>
        <w:rPr>
          <w:rFonts w:hint="eastAsia" w:ascii="宋体" w:hAnsi="宋体"/>
          <w:sz w:val="23"/>
          <w:szCs w:val="23"/>
        </w:rPr>
        <w:t>地址：南通沪蔬通农业发展有限公司3楼会议室</w:t>
      </w:r>
    </w:p>
    <w:p>
      <w:pPr>
        <w:widowControl/>
        <w:spacing w:line="440" w:lineRule="exact"/>
        <w:ind w:firstLine="465"/>
        <w:rPr>
          <w:rFonts w:hint="default" w:ascii="宋体" w:hAnsi="宋体" w:eastAsia="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widowControl/>
        <w:spacing w:line="440" w:lineRule="exact"/>
        <w:ind w:firstLine="465"/>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widowControl/>
        <w:spacing w:line="440" w:lineRule="exact"/>
        <w:ind w:firstLine="465"/>
        <w:jc w:val="right"/>
        <w:rPr>
          <w:rFonts w:ascii="宋体" w:hAnsi="宋体"/>
          <w:sz w:val="23"/>
          <w:szCs w:val="23"/>
        </w:rPr>
      </w:pPr>
      <w:r>
        <w:rPr>
          <w:rFonts w:hint="eastAsia" w:ascii="宋体" w:hAnsi="宋体"/>
          <w:sz w:val="23"/>
          <w:szCs w:val="23"/>
        </w:rPr>
        <w:t>南通沪蔬通农业发展有限公司</w:t>
      </w:r>
    </w:p>
    <w:p>
      <w:pPr>
        <w:widowControl/>
        <w:spacing w:line="440" w:lineRule="exact"/>
        <w:ind w:firstLine="465"/>
        <w:jc w:val="center"/>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3</w:t>
      </w:r>
      <w:r>
        <w:rPr>
          <w:rFonts w:hint="eastAsia" w:ascii="宋体" w:hAnsi="宋体"/>
          <w:sz w:val="23"/>
          <w:szCs w:val="23"/>
        </w:rPr>
        <w:t>月</w:t>
      </w:r>
      <w:r>
        <w:rPr>
          <w:rFonts w:hint="eastAsia" w:ascii="宋体" w:hAnsi="宋体"/>
          <w:sz w:val="23"/>
          <w:szCs w:val="23"/>
          <w:lang w:val="en-US" w:eastAsia="zh-CN"/>
        </w:rPr>
        <w:t>23</w:t>
      </w:r>
      <w:r>
        <w:rPr>
          <w:rFonts w:hint="eastAsia" w:ascii="宋体" w:hAnsi="宋体"/>
          <w:sz w:val="23"/>
          <w:szCs w:val="23"/>
        </w:rPr>
        <w:t>日</w:t>
      </w:r>
    </w:p>
    <w:p>
      <w:pPr>
        <w:widowControl/>
        <w:spacing w:line="440" w:lineRule="exact"/>
        <w:ind w:firstLine="465"/>
        <w:jc w:val="left"/>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4411E8"/>
    <w:rsid w:val="07746231"/>
    <w:rsid w:val="083D4DBD"/>
    <w:rsid w:val="0A2B7EB8"/>
    <w:rsid w:val="0B0F299D"/>
    <w:rsid w:val="0DB77AC3"/>
    <w:rsid w:val="0F5D2793"/>
    <w:rsid w:val="108F499B"/>
    <w:rsid w:val="11345C6B"/>
    <w:rsid w:val="140C2716"/>
    <w:rsid w:val="15B73EB1"/>
    <w:rsid w:val="172C1E60"/>
    <w:rsid w:val="17681DB3"/>
    <w:rsid w:val="1BCF0F21"/>
    <w:rsid w:val="1D1010F1"/>
    <w:rsid w:val="200F16C7"/>
    <w:rsid w:val="20181496"/>
    <w:rsid w:val="20BF005B"/>
    <w:rsid w:val="265B484D"/>
    <w:rsid w:val="26D23D00"/>
    <w:rsid w:val="280F2B5C"/>
    <w:rsid w:val="29F160A4"/>
    <w:rsid w:val="2A0F3F5D"/>
    <w:rsid w:val="2BBB1A74"/>
    <w:rsid w:val="305D78C5"/>
    <w:rsid w:val="30964572"/>
    <w:rsid w:val="31005CD7"/>
    <w:rsid w:val="316F0A4F"/>
    <w:rsid w:val="32250B75"/>
    <w:rsid w:val="35460766"/>
    <w:rsid w:val="38D67A2A"/>
    <w:rsid w:val="3CD30CAB"/>
    <w:rsid w:val="3D3D6A1B"/>
    <w:rsid w:val="3E6F15A3"/>
    <w:rsid w:val="3EC749EC"/>
    <w:rsid w:val="3ECD2378"/>
    <w:rsid w:val="3FDF0B8F"/>
    <w:rsid w:val="407A268E"/>
    <w:rsid w:val="42915554"/>
    <w:rsid w:val="42A341FD"/>
    <w:rsid w:val="454D4EB9"/>
    <w:rsid w:val="456C1FFE"/>
    <w:rsid w:val="4A0C2D29"/>
    <w:rsid w:val="4B1E332D"/>
    <w:rsid w:val="4D8D529E"/>
    <w:rsid w:val="584D78A1"/>
    <w:rsid w:val="593F441D"/>
    <w:rsid w:val="5CDE7D67"/>
    <w:rsid w:val="604E4D4E"/>
    <w:rsid w:val="616404C2"/>
    <w:rsid w:val="633B6CE7"/>
    <w:rsid w:val="655949BD"/>
    <w:rsid w:val="6BE407C1"/>
    <w:rsid w:val="6D1B07CD"/>
    <w:rsid w:val="70724456"/>
    <w:rsid w:val="721661BD"/>
    <w:rsid w:val="743B02F4"/>
    <w:rsid w:val="77194977"/>
    <w:rsid w:val="77D720A5"/>
    <w:rsid w:val="783555A0"/>
    <w:rsid w:val="78384663"/>
    <w:rsid w:val="78D72A50"/>
    <w:rsid w:val="79814DB2"/>
    <w:rsid w:val="798628F4"/>
    <w:rsid w:val="7A013953"/>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1068</Words>
  <Characters>1097</Characters>
  <Lines>10</Lines>
  <Paragraphs>3</Paragraphs>
  <TotalTime>85</TotalTime>
  <ScaleCrop>false</ScaleCrop>
  <LinksUpToDate>false</LinksUpToDate>
  <CharactersWithSpaces>1189</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2023-03-23T06:08:48Z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0B365EE703454B49AB0930EEA2283DC7</vt:lpwstr>
  </property>
</Properties>
</file>